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C71" w:rsidRPr="00192811" w:rsidRDefault="007E3645" w:rsidP="00973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2811"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0527C2" w:rsidRDefault="007E3645" w:rsidP="000527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93536">
        <w:rPr>
          <w:rFonts w:ascii="Times New Roman" w:hAnsi="Times New Roman" w:cs="Times New Roman"/>
          <w:sz w:val="28"/>
          <w:szCs w:val="28"/>
        </w:rPr>
        <w:t>Подача заявки на включение проекта НИОКР в состав Единог</w:t>
      </w:r>
      <w:r w:rsidR="00793536">
        <w:rPr>
          <w:rFonts w:ascii="Times New Roman" w:hAnsi="Times New Roman" w:cs="Times New Roman"/>
          <w:sz w:val="28"/>
          <w:szCs w:val="28"/>
        </w:rPr>
        <w:t xml:space="preserve">о отраслевого тематического плана </w:t>
      </w:r>
      <w:proofErr w:type="spellStart"/>
      <w:r w:rsidR="0079353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79353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93536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793536">
        <w:rPr>
          <w:rFonts w:ascii="Times New Roman" w:hAnsi="Times New Roman" w:cs="Times New Roman"/>
          <w:sz w:val="28"/>
          <w:szCs w:val="28"/>
        </w:rPr>
        <w:t>»</w:t>
      </w:r>
      <w:r w:rsidR="000527C2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0527C2" w:rsidRPr="000527C2">
        <w:rPr>
          <w:rFonts w:ascii="Times New Roman" w:hAnsi="Times New Roman" w:cs="Times New Roman"/>
          <w:sz w:val="28"/>
          <w:szCs w:val="28"/>
        </w:rPr>
        <w:t>Е</w:t>
      </w:r>
      <w:r w:rsidR="000527C2">
        <w:rPr>
          <w:rFonts w:ascii="Times New Roman" w:hAnsi="Times New Roman" w:cs="Times New Roman"/>
          <w:sz w:val="28"/>
          <w:szCs w:val="28"/>
        </w:rPr>
        <w:t>диным</w:t>
      </w:r>
      <w:r w:rsidR="000527C2" w:rsidRPr="000527C2">
        <w:rPr>
          <w:rFonts w:ascii="Times New Roman" w:hAnsi="Times New Roman" w:cs="Times New Roman"/>
          <w:sz w:val="28"/>
          <w:szCs w:val="28"/>
        </w:rPr>
        <w:t xml:space="preserve"> </w:t>
      </w:r>
      <w:r w:rsidR="000527C2">
        <w:rPr>
          <w:rFonts w:ascii="Times New Roman" w:hAnsi="Times New Roman" w:cs="Times New Roman"/>
          <w:sz w:val="28"/>
          <w:szCs w:val="28"/>
        </w:rPr>
        <w:t xml:space="preserve">отраслевым порядком </w:t>
      </w:r>
      <w:r w:rsidR="000527C2" w:rsidRPr="000527C2">
        <w:rPr>
          <w:rFonts w:ascii="Times New Roman" w:hAnsi="Times New Roman" w:cs="Times New Roman"/>
          <w:sz w:val="28"/>
          <w:szCs w:val="28"/>
        </w:rPr>
        <w:t>планирования, финансирования и контроля реализации</w:t>
      </w:r>
      <w:r w:rsidR="000527C2">
        <w:rPr>
          <w:rFonts w:ascii="Times New Roman" w:hAnsi="Times New Roman" w:cs="Times New Roman"/>
          <w:sz w:val="28"/>
          <w:szCs w:val="28"/>
        </w:rPr>
        <w:t xml:space="preserve"> </w:t>
      </w:r>
      <w:r w:rsidR="000527C2" w:rsidRPr="000527C2">
        <w:rPr>
          <w:rFonts w:ascii="Times New Roman" w:hAnsi="Times New Roman" w:cs="Times New Roman"/>
          <w:sz w:val="28"/>
          <w:szCs w:val="28"/>
        </w:rPr>
        <w:t>научно-исследовательских и опытно-конструкторских работ</w:t>
      </w:r>
      <w:r w:rsidR="000527C2">
        <w:rPr>
          <w:rFonts w:ascii="Times New Roman" w:hAnsi="Times New Roman" w:cs="Times New Roman"/>
          <w:sz w:val="28"/>
          <w:szCs w:val="28"/>
        </w:rPr>
        <w:t xml:space="preserve"> </w:t>
      </w:r>
      <w:r w:rsidR="000527C2" w:rsidRPr="000527C2">
        <w:rPr>
          <w:rFonts w:ascii="Times New Roman" w:hAnsi="Times New Roman" w:cs="Times New Roman"/>
          <w:sz w:val="28"/>
          <w:szCs w:val="28"/>
        </w:rPr>
        <w:t>Единого отраслевого тематического плана</w:t>
      </w:r>
      <w:r w:rsidR="000527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27C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0527C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527C2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0527C2">
        <w:rPr>
          <w:rFonts w:ascii="Times New Roman" w:hAnsi="Times New Roman" w:cs="Times New Roman"/>
          <w:sz w:val="28"/>
          <w:szCs w:val="28"/>
        </w:rPr>
        <w:t>»</w:t>
      </w:r>
      <w:r w:rsidR="000527C2" w:rsidRPr="000527C2">
        <w:rPr>
          <w:rFonts w:ascii="Times New Roman" w:hAnsi="Times New Roman" w:cs="Times New Roman"/>
          <w:sz w:val="28"/>
          <w:szCs w:val="28"/>
        </w:rPr>
        <w:t xml:space="preserve"> и ее организаций</w:t>
      </w:r>
    </w:p>
    <w:p w:rsidR="007E3645" w:rsidRPr="000527C2" w:rsidRDefault="000527C2" w:rsidP="000527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(утв.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15.09.2020 № 1/1035-П)</w:t>
      </w:r>
    </w:p>
    <w:p w:rsidR="00D260EB" w:rsidRPr="00793536" w:rsidRDefault="00D260EB" w:rsidP="009739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393D" w:rsidRPr="00793536" w:rsidRDefault="0097393D" w:rsidP="00192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8B1">
        <w:rPr>
          <w:rFonts w:ascii="Times New Roman" w:hAnsi="Times New Roman" w:cs="Times New Roman"/>
          <w:b/>
          <w:sz w:val="28"/>
          <w:szCs w:val="28"/>
        </w:rPr>
        <w:t>Шаг 1</w:t>
      </w:r>
      <w:r w:rsidRPr="00793536">
        <w:rPr>
          <w:rFonts w:ascii="Times New Roman" w:hAnsi="Times New Roman" w:cs="Times New Roman"/>
          <w:sz w:val="28"/>
          <w:szCs w:val="28"/>
        </w:rPr>
        <w:t xml:space="preserve"> (по п.4.2 ЕОП 1035-П)</w:t>
      </w:r>
    </w:p>
    <w:p w:rsidR="0097393D" w:rsidRPr="00793536" w:rsidRDefault="0097393D" w:rsidP="00192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53C1" w:rsidRPr="00793536" w:rsidRDefault="005553C1" w:rsidP="00192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811">
        <w:rPr>
          <w:rFonts w:ascii="Times New Roman" w:hAnsi="Times New Roman" w:cs="Times New Roman"/>
          <w:b/>
          <w:sz w:val="28"/>
          <w:szCs w:val="28"/>
        </w:rPr>
        <w:t>Заявитель</w:t>
      </w:r>
      <w:r w:rsidRPr="00793536">
        <w:rPr>
          <w:rFonts w:ascii="Times New Roman" w:hAnsi="Times New Roman" w:cs="Times New Roman"/>
          <w:sz w:val="28"/>
          <w:szCs w:val="28"/>
        </w:rPr>
        <w:t xml:space="preserve">, после прохождения предварительной экспертизы в соответствии с </w:t>
      </w:r>
      <w:r w:rsidR="00192811" w:rsidRPr="00192811">
        <w:rPr>
          <w:rFonts w:ascii="Times New Roman" w:hAnsi="Times New Roman" w:cs="Times New Roman"/>
          <w:sz w:val="28"/>
          <w:szCs w:val="28"/>
        </w:rPr>
        <w:t>Един</w:t>
      </w:r>
      <w:r w:rsidR="00192811">
        <w:rPr>
          <w:rFonts w:ascii="Times New Roman" w:hAnsi="Times New Roman" w:cs="Times New Roman"/>
          <w:sz w:val="28"/>
          <w:szCs w:val="28"/>
        </w:rPr>
        <w:t>ым</w:t>
      </w:r>
      <w:r w:rsidR="00192811" w:rsidRPr="00192811">
        <w:rPr>
          <w:rFonts w:ascii="Times New Roman" w:hAnsi="Times New Roman" w:cs="Times New Roman"/>
          <w:sz w:val="28"/>
          <w:szCs w:val="28"/>
        </w:rPr>
        <w:t xml:space="preserve"> отраслев</w:t>
      </w:r>
      <w:r w:rsidR="00192811">
        <w:rPr>
          <w:rFonts w:ascii="Times New Roman" w:hAnsi="Times New Roman" w:cs="Times New Roman"/>
          <w:sz w:val="28"/>
          <w:szCs w:val="28"/>
        </w:rPr>
        <w:t>ым</w:t>
      </w:r>
      <w:r w:rsidR="00192811" w:rsidRPr="00192811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192811">
        <w:rPr>
          <w:rFonts w:ascii="Times New Roman" w:hAnsi="Times New Roman" w:cs="Times New Roman"/>
          <w:sz w:val="28"/>
          <w:szCs w:val="28"/>
        </w:rPr>
        <w:t>ом</w:t>
      </w:r>
      <w:r w:rsidR="00192811" w:rsidRPr="00192811">
        <w:rPr>
          <w:rFonts w:ascii="Times New Roman" w:hAnsi="Times New Roman" w:cs="Times New Roman"/>
          <w:sz w:val="28"/>
          <w:szCs w:val="28"/>
        </w:rPr>
        <w:t xml:space="preserve"> формирования заявок на выполнение научно-исследовательских и опытно-конструкторских работ Единого отраслевого тематическ</w:t>
      </w:r>
      <w:r w:rsidR="00192811">
        <w:rPr>
          <w:rFonts w:ascii="Times New Roman" w:hAnsi="Times New Roman" w:cs="Times New Roman"/>
          <w:sz w:val="28"/>
          <w:szCs w:val="28"/>
        </w:rPr>
        <w:t xml:space="preserve">ого плана </w:t>
      </w:r>
      <w:proofErr w:type="spellStart"/>
      <w:r w:rsidR="00192811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19281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92811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192811">
        <w:rPr>
          <w:rFonts w:ascii="Times New Roman" w:hAnsi="Times New Roman" w:cs="Times New Roman"/>
          <w:sz w:val="28"/>
          <w:szCs w:val="28"/>
        </w:rPr>
        <w:t xml:space="preserve">» (утв. приказом </w:t>
      </w:r>
      <w:proofErr w:type="spellStart"/>
      <w:r w:rsidR="00192811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19281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92811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192811">
        <w:rPr>
          <w:rFonts w:ascii="Times New Roman" w:hAnsi="Times New Roman" w:cs="Times New Roman"/>
          <w:sz w:val="28"/>
          <w:szCs w:val="28"/>
        </w:rPr>
        <w:t>» от 20.0</w:t>
      </w:r>
      <w:r w:rsidR="000527C2">
        <w:rPr>
          <w:rFonts w:ascii="Times New Roman" w:hAnsi="Times New Roman" w:cs="Times New Roman"/>
          <w:sz w:val="28"/>
          <w:szCs w:val="28"/>
        </w:rPr>
        <w:t>2</w:t>
      </w:r>
      <w:r w:rsidR="00192811">
        <w:rPr>
          <w:rFonts w:ascii="Times New Roman" w:hAnsi="Times New Roman" w:cs="Times New Roman"/>
          <w:sz w:val="28"/>
          <w:szCs w:val="28"/>
        </w:rPr>
        <w:t>.2021 № 1/213-П)</w:t>
      </w:r>
      <w:r w:rsidRPr="00793536">
        <w:rPr>
          <w:rFonts w:ascii="Times New Roman" w:hAnsi="Times New Roman" w:cs="Times New Roman"/>
          <w:sz w:val="28"/>
          <w:szCs w:val="28"/>
        </w:rPr>
        <w:t xml:space="preserve">, </w:t>
      </w:r>
      <w:r w:rsidR="004C5E4A">
        <w:rPr>
          <w:rFonts w:ascii="Times New Roman" w:hAnsi="Times New Roman" w:cs="Times New Roman"/>
          <w:b/>
          <w:sz w:val="28"/>
          <w:szCs w:val="28"/>
        </w:rPr>
        <w:t>в срок до 12 мая</w:t>
      </w:r>
      <w:r w:rsidRPr="00793536">
        <w:rPr>
          <w:rFonts w:ascii="Times New Roman" w:hAnsi="Times New Roman" w:cs="Times New Roman"/>
          <w:sz w:val="28"/>
          <w:szCs w:val="28"/>
        </w:rPr>
        <w:t xml:space="preserve"> с сопроводительным письмом </w:t>
      </w:r>
      <w:r w:rsidRPr="00192811">
        <w:rPr>
          <w:rFonts w:ascii="Times New Roman" w:hAnsi="Times New Roman" w:cs="Times New Roman"/>
          <w:b/>
          <w:sz w:val="28"/>
          <w:szCs w:val="28"/>
        </w:rPr>
        <w:t>направляет</w:t>
      </w:r>
      <w:r w:rsidR="00793536" w:rsidRPr="00192811">
        <w:rPr>
          <w:rFonts w:ascii="Times New Roman" w:hAnsi="Times New Roman" w:cs="Times New Roman"/>
          <w:b/>
          <w:sz w:val="28"/>
          <w:szCs w:val="28"/>
        </w:rPr>
        <w:t xml:space="preserve"> заявку с </w:t>
      </w:r>
      <w:r w:rsidRPr="00192811">
        <w:rPr>
          <w:rFonts w:ascii="Times New Roman" w:hAnsi="Times New Roman" w:cs="Times New Roman"/>
          <w:b/>
          <w:sz w:val="28"/>
          <w:szCs w:val="28"/>
        </w:rPr>
        <w:t>материал</w:t>
      </w:r>
      <w:r w:rsidR="00192811">
        <w:rPr>
          <w:rFonts w:ascii="Times New Roman" w:hAnsi="Times New Roman" w:cs="Times New Roman"/>
          <w:b/>
          <w:sz w:val="28"/>
          <w:szCs w:val="28"/>
        </w:rPr>
        <w:t>ами</w:t>
      </w:r>
      <w:r w:rsidR="00D57429">
        <w:rPr>
          <w:rFonts w:ascii="Times New Roman" w:hAnsi="Times New Roman" w:cs="Times New Roman"/>
          <w:sz w:val="28"/>
          <w:szCs w:val="28"/>
        </w:rPr>
        <w:t xml:space="preserve"> в адрес </w:t>
      </w:r>
      <w:r w:rsidRPr="00793536">
        <w:rPr>
          <w:rFonts w:ascii="Times New Roman" w:hAnsi="Times New Roman" w:cs="Times New Roman"/>
          <w:sz w:val="28"/>
          <w:szCs w:val="28"/>
        </w:rPr>
        <w:t xml:space="preserve">директора частного учреждения «Наука и инновации» Голубева Александра Александровича, являющегося секретарем Комитета по науке </w:t>
      </w:r>
      <w:proofErr w:type="spellStart"/>
      <w:r w:rsidRPr="0079353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79353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93536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793536">
        <w:rPr>
          <w:rFonts w:ascii="Times New Roman" w:hAnsi="Times New Roman" w:cs="Times New Roman"/>
          <w:sz w:val="28"/>
          <w:szCs w:val="28"/>
        </w:rPr>
        <w:t>» (далее – секретарь КН).</w:t>
      </w:r>
    </w:p>
    <w:p w:rsidR="0097393D" w:rsidRPr="00793536" w:rsidRDefault="00793536" w:rsidP="00192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536">
        <w:rPr>
          <w:rFonts w:ascii="Times New Roman" w:hAnsi="Times New Roman" w:cs="Times New Roman"/>
          <w:sz w:val="28"/>
          <w:szCs w:val="28"/>
        </w:rPr>
        <w:t>Содержание заявки с материалами приведено в Приложении №1.</w:t>
      </w:r>
    </w:p>
    <w:p w:rsidR="00793536" w:rsidRPr="00793536" w:rsidRDefault="00793536" w:rsidP="00192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93D" w:rsidRPr="00793536" w:rsidRDefault="0097393D" w:rsidP="00192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8B1">
        <w:rPr>
          <w:rFonts w:ascii="Times New Roman" w:hAnsi="Times New Roman" w:cs="Times New Roman"/>
          <w:b/>
          <w:sz w:val="28"/>
          <w:szCs w:val="28"/>
        </w:rPr>
        <w:t>Шаг 2</w:t>
      </w:r>
      <w:r w:rsidRPr="00793536">
        <w:rPr>
          <w:rFonts w:ascii="Times New Roman" w:hAnsi="Times New Roman" w:cs="Times New Roman"/>
          <w:sz w:val="28"/>
          <w:szCs w:val="28"/>
        </w:rPr>
        <w:t xml:space="preserve"> (по п.4.3 ЕОП 1035-П)</w:t>
      </w:r>
    </w:p>
    <w:p w:rsidR="0097393D" w:rsidRPr="00793536" w:rsidRDefault="0097393D" w:rsidP="00192811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490219">
        <w:rPr>
          <w:rFonts w:ascii="Times New Roman" w:hAnsi="Times New Roman" w:cs="Times New Roman"/>
          <w:b/>
          <w:sz w:val="28"/>
          <w:szCs w:val="28"/>
        </w:rPr>
        <w:t>В течение 10 рабочих дней</w:t>
      </w:r>
      <w:r w:rsidRPr="00793536">
        <w:rPr>
          <w:rFonts w:ascii="Times New Roman" w:hAnsi="Times New Roman" w:cs="Times New Roman"/>
          <w:sz w:val="28"/>
          <w:szCs w:val="28"/>
        </w:rPr>
        <w:t xml:space="preserve"> после получения заявки с материалами проводится </w:t>
      </w:r>
      <w:r w:rsidRPr="00490219">
        <w:rPr>
          <w:rFonts w:ascii="Times New Roman" w:hAnsi="Times New Roman" w:cs="Times New Roman"/>
          <w:b/>
          <w:sz w:val="28"/>
          <w:szCs w:val="28"/>
        </w:rPr>
        <w:t>входной контроль</w:t>
      </w:r>
      <w:r w:rsidRPr="00793536">
        <w:rPr>
          <w:rFonts w:ascii="Times New Roman" w:hAnsi="Times New Roman" w:cs="Times New Roman"/>
          <w:sz w:val="28"/>
          <w:szCs w:val="28"/>
        </w:rPr>
        <w:t xml:space="preserve">. В случае наличия замечаний секретарь КН направляет их Заявителю. Для отработки замечаний Заявителю дается не более двух итераций, после чего </w:t>
      </w:r>
      <w:r w:rsidR="005553C1" w:rsidRPr="00793536">
        <w:rPr>
          <w:rFonts w:ascii="Times New Roman" w:hAnsi="Times New Roman" w:cs="Times New Roman"/>
          <w:sz w:val="28"/>
          <w:szCs w:val="28"/>
        </w:rPr>
        <w:t xml:space="preserve">доработанная </w:t>
      </w:r>
      <w:r w:rsidRPr="00793536">
        <w:rPr>
          <w:rFonts w:ascii="Times New Roman" w:hAnsi="Times New Roman" w:cs="Times New Roman"/>
          <w:sz w:val="28"/>
          <w:szCs w:val="28"/>
        </w:rPr>
        <w:t>заявка</w:t>
      </w:r>
      <w:r w:rsidR="00490219">
        <w:rPr>
          <w:rFonts w:ascii="Times New Roman" w:hAnsi="Times New Roman" w:cs="Times New Roman"/>
          <w:sz w:val="28"/>
          <w:szCs w:val="28"/>
        </w:rPr>
        <w:t xml:space="preserve"> </w:t>
      </w:r>
      <w:r w:rsidR="004C5E4A">
        <w:rPr>
          <w:rFonts w:ascii="Times New Roman" w:hAnsi="Times New Roman" w:cs="Times New Roman"/>
          <w:b/>
          <w:sz w:val="28"/>
          <w:szCs w:val="28"/>
        </w:rPr>
        <w:t>в срок до 3 июня</w:t>
      </w:r>
      <w:r w:rsidRPr="00793536">
        <w:rPr>
          <w:rFonts w:ascii="Times New Roman" w:hAnsi="Times New Roman" w:cs="Times New Roman"/>
          <w:sz w:val="28"/>
          <w:szCs w:val="28"/>
        </w:rPr>
        <w:t xml:space="preserve"> </w:t>
      </w:r>
      <w:r w:rsidR="005553C1" w:rsidRPr="00793536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Pr="00793536">
        <w:rPr>
          <w:rFonts w:ascii="Times New Roman" w:hAnsi="Times New Roman" w:cs="Times New Roman"/>
          <w:sz w:val="28"/>
          <w:szCs w:val="28"/>
        </w:rPr>
        <w:t>вын</w:t>
      </w:r>
      <w:r w:rsidR="005553C1" w:rsidRPr="00793536">
        <w:rPr>
          <w:rFonts w:ascii="Times New Roman" w:hAnsi="Times New Roman" w:cs="Times New Roman"/>
          <w:sz w:val="28"/>
          <w:szCs w:val="28"/>
        </w:rPr>
        <w:t>есена</w:t>
      </w:r>
      <w:r w:rsidRPr="00793536">
        <w:rPr>
          <w:rFonts w:ascii="Times New Roman" w:hAnsi="Times New Roman" w:cs="Times New Roman"/>
          <w:sz w:val="28"/>
          <w:szCs w:val="28"/>
        </w:rPr>
        <w:t xml:space="preserve"> с согласованием либо с разногласиями на рассмотрение </w:t>
      </w:r>
      <w:r w:rsidR="00490219">
        <w:rPr>
          <w:rFonts w:ascii="Times New Roman" w:hAnsi="Times New Roman" w:cs="Times New Roman"/>
          <w:sz w:val="28"/>
          <w:szCs w:val="28"/>
        </w:rPr>
        <w:t xml:space="preserve">Инвестиционного комитета по проектам в составе </w:t>
      </w:r>
      <w:r w:rsidR="00490219" w:rsidRPr="000527C2">
        <w:rPr>
          <w:rFonts w:ascii="Times New Roman" w:hAnsi="Times New Roman" w:cs="Times New Roman"/>
          <w:sz w:val="28"/>
          <w:szCs w:val="28"/>
        </w:rPr>
        <w:t>Единого отраслевого тематического плана</w:t>
      </w:r>
      <w:r w:rsidR="004902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0219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49021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90219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490219">
        <w:rPr>
          <w:rFonts w:ascii="Times New Roman" w:hAnsi="Times New Roman" w:cs="Times New Roman"/>
          <w:sz w:val="28"/>
          <w:szCs w:val="28"/>
        </w:rPr>
        <w:t xml:space="preserve">», созданного приказом частного учреждения «Наука и инновации» от 06.03.2021 № 774/69-П (далее - </w:t>
      </w:r>
      <w:r w:rsidRPr="00793536">
        <w:rPr>
          <w:rFonts w:ascii="Times New Roman" w:hAnsi="Times New Roman" w:cs="Times New Roman"/>
          <w:sz w:val="28"/>
          <w:szCs w:val="28"/>
        </w:rPr>
        <w:t xml:space="preserve">ОПИР ЧУ </w:t>
      </w:r>
      <w:proofErr w:type="spellStart"/>
      <w:r w:rsidRPr="00793536">
        <w:rPr>
          <w:rFonts w:ascii="Times New Roman" w:hAnsi="Times New Roman" w:cs="Times New Roman"/>
          <w:sz w:val="28"/>
          <w:szCs w:val="28"/>
        </w:rPr>
        <w:t>НиИ</w:t>
      </w:r>
      <w:proofErr w:type="spellEnd"/>
      <w:r w:rsidR="00490219">
        <w:rPr>
          <w:rFonts w:ascii="Times New Roman" w:hAnsi="Times New Roman" w:cs="Times New Roman"/>
          <w:sz w:val="28"/>
          <w:szCs w:val="28"/>
        </w:rPr>
        <w:t>)</w:t>
      </w:r>
      <w:r w:rsidRPr="00793536">
        <w:rPr>
          <w:rFonts w:ascii="Times New Roman" w:hAnsi="Times New Roman" w:cs="Times New Roman"/>
          <w:sz w:val="28"/>
          <w:szCs w:val="28"/>
        </w:rPr>
        <w:t>.</w:t>
      </w:r>
    </w:p>
    <w:p w:rsidR="00D260EB" w:rsidRPr="00793536" w:rsidRDefault="00D260EB" w:rsidP="00192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93D" w:rsidRPr="00793536" w:rsidRDefault="0097393D" w:rsidP="00192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8B1">
        <w:rPr>
          <w:rFonts w:ascii="Times New Roman" w:hAnsi="Times New Roman" w:cs="Times New Roman"/>
          <w:b/>
          <w:sz w:val="28"/>
          <w:szCs w:val="28"/>
        </w:rPr>
        <w:t>Шаг 3</w:t>
      </w:r>
      <w:r w:rsidRPr="00793536">
        <w:rPr>
          <w:rFonts w:ascii="Times New Roman" w:hAnsi="Times New Roman" w:cs="Times New Roman"/>
          <w:sz w:val="28"/>
          <w:szCs w:val="28"/>
        </w:rPr>
        <w:t xml:space="preserve"> (по п.4.</w:t>
      </w:r>
      <w:r w:rsidR="000636A1" w:rsidRPr="00793536">
        <w:rPr>
          <w:rFonts w:ascii="Times New Roman" w:hAnsi="Times New Roman" w:cs="Times New Roman"/>
          <w:sz w:val="28"/>
          <w:szCs w:val="28"/>
        </w:rPr>
        <w:t>3.5</w:t>
      </w:r>
      <w:r w:rsidR="00793536" w:rsidRPr="00793536">
        <w:rPr>
          <w:rFonts w:ascii="Times New Roman" w:hAnsi="Times New Roman" w:cs="Times New Roman"/>
          <w:sz w:val="28"/>
          <w:szCs w:val="28"/>
        </w:rPr>
        <w:t xml:space="preserve"> и п.4.4</w:t>
      </w:r>
      <w:r w:rsidRPr="00793536">
        <w:rPr>
          <w:rFonts w:ascii="Times New Roman" w:hAnsi="Times New Roman" w:cs="Times New Roman"/>
          <w:sz w:val="28"/>
          <w:szCs w:val="28"/>
        </w:rPr>
        <w:t xml:space="preserve"> ЕОП 1035-П)</w:t>
      </w:r>
    </w:p>
    <w:p w:rsidR="00D260EB" w:rsidRPr="00793536" w:rsidRDefault="00D260EB" w:rsidP="00192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3536" w:rsidRPr="00793536" w:rsidRDefault="00AD2AD1" w:rsidP="00192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3 июня</w:t>
      </w:r>
      <w:r w:rsidR="006023A9" w:rsidRPr="00793536">
        <w:rPr>
          <w:rFonts w:ascii="Times New Roman" w:hAnsi="Times New Roman" w:cs="Times New Roman"/>
          <w:sz w:val="28"/>
          <w:szCs w:val="28"/>
        </w:rPr>
        <w:t xml:space="preserve"> </w:t>
      </w:r>
      <w:r w:rsidR="00490219" w:rsidRPr="00793536">
        <w:rPr>
          <w:rFonts w:ascii="Times New Roman" w:hAnsi="Times New Roman" w:cs="Times New Roman"/>
          <w:sz w:val="28"/>
          <w:szCs w:val="28"/>
        </w:rPr>
        <w:t xml:space="preserve">Заявитель взаимодействует </w:t>
      </w:r>
      <w:r w:rsidR="006023A9" w:rsidRPr="00793536">
        <w:rPr>
          <w:rFonts w:ascii="Times New Roman" w:hAnsi="Times New Roman" w:cs="Times New Roman"/>
          <w:sz w:val="28"/>
          <w:szCs w:val="28"/>
        </w:rPr>
        <w:t xml:space="preserve">по вопросам </w:t>
      </w:r>
      <w:r w:rsidR="00A66654" w:rsidRPr="00793536">
        <w:rPr>
          <w:rFonts w:ascii="Times New Roman" w:hAnsi="Times New Roman" w:cs="Times New Roman"/>
          <w:sz w:val="28"/>
          <w:szCs w:val="28"/>
        </w:rPr>
        <w:t xml:space="preserve">рассмотрения заявки на ОПИР ЧУ </w:t>
      </w:r>
      <w:proofErr w:type="spellStart"/>
      <w:r w:rsidR="00A66654" w:rsidRPr="00793536">
        <w:rPr>
          <w:rFonts w:ascii="Times New Roman" w:hAnsi="Times New Roman" w:cs="Times New Roman"/>
          <w:sz w:val="28"/>
          <w:szCs w:val="28"/>
        </w:rPr>
        <w:t>НиИ</w:t>
      </w:r>
      <w:proofErr w:type="spellEnd"/>
      <w:r w:rsidR="00A66654" w:rsidRPr="00793536">
        <w:rPr>
          <w:rFonts w:ascii="Times New Roman" w:hAnsi="Times New Roman" w:cs="Times New Roman"/>
          <w:sz w:val="28"/>
          <w:szCs w:val="28"/>
        </w:rPr>
        <w:t xml:space="preserve"> </w:t>
      </w:r>
      <w:r w:rsidR="006023A9" w:rsidRPr="00793536">
        <w:rPr>
          <w:rFonts w:ascii="Times New Roman" w:hAnsi="Times New Roman" w:cs="Times New Roman"/>
          <w:sz w:val="28"/>
          <w:szCs w:val="28"/>
        </w:rPr>
        <w:t xml:space="preserve">с секретарем </w:t>
      </w:r>
      <w:r w:rsidR="00D57429">
        <w:rPr>
          <w:rFonts w:ascii="Times New Roman" w:hAnsi="Times New Roman" w:cs="Times New Roman"/>
          <w:sz w:val="28"/>
          <w:szCs w:val="28"/>
        </w:rPr>
        <w:t xml:space="preserve">ОПИР ЧУ </w:t>
      </w:r>
      <w:proofErr w:type="spellStart"/>
      <w:r w:rsidR="00D57429">
        <w:rPr>
          <w:rFonts w:ascii="Times New Roman" w:hAnsi="Times New Roman" w:cs="Times New Roman"/>
          <w:sz w:val="28"/>
          <w:szCs w:val="28"/>
        </w:rPr>
        <w:t>НиИ</w:t>
      </w:r>
      <w:proofErr w:type="spellEnd"/>
      <w:r w:rsidR="00D5742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57429">
        <w:rPr>
          <w:rFonts w:ascii="Times New Roman" w:hAnsi="Times New Roman" w:cs="Times New Roman"/>
          <w:sz w:val="28"/>
          <w:szCs w:val="28"/>
        </w:rPr>
        <w:t>–</w:t>
      </w:r>
      <w:r w:rsidR="000636A1" w:rsidRPr="00793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7429">
        <w:rPr>
          <w:rFonts w:ascii="Times New Roman" w:hAnsi="Times New Roman" w:cs="Times New Roman"/>
          <w:sz w:val="28"/>
          <w:szCs w:val="28"/>
        </w:rPr>
        <w:t>Трубаковым</w:t>
      </w:r>
      <w:proofErr w:type="spellEnd"/>
      <w:r w:rsidR="00D574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7429">
        <w:rPr>
          <w:rFonts w:ascii="Times New Roman" w:hAnsi="Times New Roman" w:cs="Times New Roman"/>
          <w:sz w:val="28"/>
          <w:szCs w:val="28"/>
        </w:rPr>
        <w:t>Данилом</w:t>
      </w:r>
      <w:proofErr w:type="spellEnd"/>
      <w:r w:rsidR="00D57429">
        <w:rPr>
          <w:rFonts w:ascii="Times New Roman" w:hAnsi="Times New Roman" w:cs="Times New Roman"/>
          <w:sz w:val="28"/>
          <w:szCs w:val="28"/>
        </w:rPr>
        <w:t xml:space="preserve"> Юрьевичем</w:t>
      </w:r>
      <w:r w:rsidR="005553C1" w:rsidRPr="00793536">
        <w:rPr>
          <w:rFonts w:ascii="Times New Roman" w:hAnsi="Times New Roman" w:cs="Times New Roman"/>
          <w:sz w:val="28"/>
          <w:szCs w:val="28"/>
        </w:rPr>
        <w:t>.</w:t>
      </w:r>
    </w:p>
    <w:p w:rsidR="00793536" w:rsidRPr="00793536" w:rsidRDefault="00793536" w:rsidP="00192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536">
        <w:rPr>
          <w:rFonts w:ascii="Times New Roman" w:hAnsi="Times New Roman" w:cs="Times New Roman"/>
          <w:sz w:val="28"/>
          <w:szCs w:val="28"/>
        </w:rPr>
        <w:t xml:space="preserve">По итогам Шага 3 </w:t>
      </w:r>
      <w:r w:rsidRPr="00490219">
        <w:rPr>
          <w:rFonts w:ascii="Times New Roman" w:hAnsi="Times New Roman" w:cs="Times New Roman"/>
          <w:b/>
          <w:sz w:val="28"/>
          <w:szCs w:val="28"/>
        </w:rPr>
        <w:t xml:space="preserve">решение ОПИР ЧУ </w:t>
      </w:r>
      <w:proofErr w:type="spellStart"/>
      <w:r w:rsidRPr="00490219">
        <w:rPr>
          <w:rFonts w:ascii="Times New Roman" w:hAnsi="Times New Roman" w:cs="Times New Roman"/>
          <w:b/>
          <w:sz w:val="28"/>
          <w:szCs w:val="28"/>
        </w:rPr>
        <w:t>НиИ</w:t>
      </w:r>
      <w:proofErr w:type="spellEnd"/>
      <w:r w:rsidRPr="00490219">
        <w:rPr>
          <w:rFonts w:ascii="Times New Roman" w:hAnsi="Times New Roman" w:cs="Times New Roman"/>
          <w:b/>
          <w:sz w:val="28"/>
          <w:szCs w:val="28"/>
        </w:rPr>
        <w:t xml:space="preserve"> направляется</w:t>
      </w:r>
      <w:r w:rsidRPr="00793536">
        <w:rPr>
          <w:rFonts w:ascii="Times New Roman" w:hAnsi="Times New Roman" w:cs="Times New Roman"/>
          <w:sz w:val="28"/>
          <w:szCs w:val="28"/>
        </w:rPr>
        <w:t xml:space="preserve"> в адрес председателя </w:t>
      </w:r>
      <w:r w:rsidR="00490219">
        <w:rPr>
          <w:rFonts w:ascii="Times New Roman" w:hAnsi="Times New Roman" w:cs="Times New Roman"/>
          <w:sz w:val="28"/>
          <w:szCs w:val="28"/>
        </w:rPr>
        <w:t xml:space="preserve">Комитета по науке </w:t>
      </w:r>
      <w:proofErr w:type="spellStart"/>
      <w:r w:rsidR="00490219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49021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90219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490219">
        <w:rPr>
          <w:rFonts w:ascii="Times New Roman" w:hAnsi="Times New Roman" w:cs="Times New Roman"/>
          <w:sz w:val="28"/>
          <w:szCs w:val="28"/>
        </w:rPr>
        <w:t>»</w:t>
      </w:r>
      <w:r w:rsidRPr="00793536">
        <w:rPr>
          <w:rFonts w:ascii="Times New Roman" w:hAnsi="Times New Roman" w:cs="Times New Roman"/>
          <w:sz w:val="28"/>
          <w:szCs w:val="28"/>
        </w:rPr>
        <w:t xml:space="preserve"> в срок </w:t>
      </w:r>
      <w:r w:rsidR="004C5E4A">
        <w:rPr>
          <w:rFonts w:ascii="Times New Roman" w:hAnsi="Times New Roman" w:cs="Times New Roman"/>
          <w:b/>
          <w:sz w:val="28"/>
          <w:szCs w:val="28"/>
        </w:rPr>
        <w:t>до 30 июля</w:t>
      </w:r>
      <w:r w:rsidRPr="00793536">
        <w:rPr>
          <w:rFonts w:ascii="Times New Roman" w:hAnsi="Times New Roman" w:cs="Times New Roman"/>
          <w:sz w:val="28"/>
          <w:szCs w:val="28"/>
        </w:rPr>
        <w:t>.</w:t>
      </w:r>
    </w:p>
    <w:p w:rsidR="0097393D" w:rsidRPr="00793536" w:rsidRDefault="0097393D" w:rsidP="00192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AAB" w:rsidRDefault="00793536" w:rsidP="00614AA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18B1">
        <w:rPr>
          <w:rFonts w:ascii="Times New Roman" w:hAnsi="Times New Roman" w:cs="Times New Roman"/>
          <w:b/>
          <w:sz w:val="28"/>
          <w:szCs w:val="28"/>
        </w:rPr>
        <w:t>Далее все шаги в соответствии с ЕОП 1035-П.</w:t>
      </w:r>
    </w:p>
    <w:p w:rsidR="00614AAB" w:rsidRDefault="00614A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7393D" w:rsidRDefault="0097393D" w:rsidP="00614AAB">
      <w:pPr>
        <w:spacing w:after="0" w:line="240" w:lineRule="auto"/>
        <w:jc w:val="both"/>
      </w:pPr>
    </w:p>
    <w:p w:rsidR="00211ACA" w:rsidRDefault="00211ACA" w:rsidP="00211A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211ACA" w:rsidRDefault="00211ACA" w:rsidP="00211A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Инструкции</w:t>
      </w:r>
    </w:p>
    <w:p w:rsidR="00211ACA" w:rsidRDefault="00211ACA" w:rsidP="00211A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8D2" w:rsidRPr="00AE00EC" w:rsidRDefault="00F268D2" w:rsidP="00F268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Комплектность</w:t>
      </w:r>
    </w:p>
    <w:p w:rsidR="00F268D2" w:rsidRPr="00D52CF1" w:rsidRDefault="00F268D2" w:rsidP="00F268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CF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документальных материалов, предоставляемых в составе заявки на включение проекта НИОКР в ЕОТП</w:t>
      </w:r>
    </w:p>
    <w:p w:rsidR="00F268D2" w:rsidRPr="00D52CF1" w:rsidRDefault="00F268D2" w:rsidP="00F268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490" w:type="dxa"/>
        <w:tblInd w:w="-147" w:type="dxa"/>
        <w:tblLook w:val="04A0" w:firstRow="1" w:lastRow="0" w:firstColumn="1" w:lastColumn="0" w:noHBand="0" w:noVBand="1"/>
      </w:tblPr>
      <w:tblGrid>
        <w:gridCol w:w="882"/>
        <w:gridCol w:w="9608"/>
      </w:tblGrid>
      <w:tr w:rsidR="00C71141" w:rsidRPr="00C71141" w:rsidTr="00C71141">
        <w:tc>
          <w:tcPr>
            <w:tcW w:w="882" w:type="dxa"/>
          </w:tcPr>
          <w:p w:rsidR="00C71141" w:rsidRPr="00C71141" w:rsidRDefault="00C71141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9608" w:type="dxa"/>
          </w:tcPr>
          <w:p w:rsidR="00C71141" w:rsidRPr="00C71141" w:rsidRDefault="00C71141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Документ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C71141" w:rsidRDefault="00C71141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08" w:type="dxa"/>
          </w:tcPr>
          <w:p w:rsidR="00C71141" w:rsidRPr="00C71141" w:rsidRDefault="00C71141" w:rsidP="00895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Сопроводительное письмо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Заявителя о направлении заявки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C71141" w:rsidRDefault="00C71141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8" w:type="dxa"/>
          </w:tcPr>
          <w:p w:rsidR="00C71141" w:rsidRPr="00C71141" w:rsidRDefault="00C71141" w:rsidP="00895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Заявка (краткое описание проекта и карточка проекта в ИС «СИРИУС»)</w:t>
            </w:r>
          </w:p>
        </w:tc>
      </w:tr>
      <w:tr w:rsidR="00C71141" w:rsidRPr="00C71141" w:rsidTr="003612E6">
        <w:tc>
          <w:tcPr>
            <w:tcW w:w="882" w:type="dxa"/>
            <w:shd w:val="clear" w:color="auto" w:fill="auto"/>
          </w:tcPr>
          <w:p w:rsidR="00C71141" w:rsidRPr="003612E6" w:rsidRDefault="00C71141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612E6" w:rsidRPr="003612E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9608" w:type="dxa"/>
            <w:shd w:val="clear" w:color="auto" w:fill="auto"/>
          </w:tcPr>
          <w:p w:rsidR="00C71141" w:rsidRPr="003612E6" w:rsidRDefault="00C71141" w:rsidP="00895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 xml:space="preserve">Паспорт проекта НИОКР, оформленный в соответствии с Порядком оформления паспортов инвестиционных проектов </w:t>
            </w:r>
            <w:proofErr w:type="spellStart"/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Госкорпорации</w:t>
            </w:r>
            <w:proofErr w:type="spellEnd"/>
            <w:r w:rsidRPr="003612E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Росатом</w:t>
            </w:r>
            <w:proofErr w:type="spellEnd"/>
            <w:r w:rsidRPr="003612E6">
              <w:rPr>
                <w:rFonts w:ascii="Times New Roman" w:hAnsi="Times New Roman" w:cs="Times New Roman"/>
                <w:sz w:val="28"/>
                <w:szCs w:val="28"/>
              </w:rPr>
              <w:t xml:space="preserve">» (утв. </w:t>
            </w:r>
            <w:hyperlink r:id="rId4" w:history="1">
              <w:r w:rsidRPr="003612E6">
                <w:rPr>
                  <w:rFonts w:ascii="Times New Roman" w:hAnsi="Times New Roman" w:cs="Times New Roman"/>
                  <w:sz w:val="28"/>
                  <w:szCs w:val="28"/>
                </w:rPr>
                <w:t>приказом</w:t>
              </w:r>
            </w:hyperlink>
            <w:r w:rsidRPr="003612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Госкорпорации</w:t>
            </w:r>
            <w:proofErr w:type="spellEnd"/>
            <w:r w:rsidRPr="003612E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Росатом</w:t>
            </w:r>
            <w:proofErr w:type="spellEnd"/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» от 14.12.2017 №1/1272-П), в том числе: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3612E6" w:rsidRDefault="003612E6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9608" w:type="dxa"/>
          </w:tcPr>
          <w:p w:rsidR="00C71141" w:rsidRPr="003612E6" w:rsidRDefault="00C71141" w:rsidP="00895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Техническое задание, согласованное НР ПННТР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3612E6" w:rsidRDefault="003612E6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9608" w:type="dxa"/>
          </w:tcPr>
          <w:p w:rsidR="00C71141" w:rsidRPr="003612E6" w:rsidRDefault="00C71141" w:rsidP="00895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Календарный план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3612E6" w:rsidRDefault="003612E6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9608" w:type="dxa"/>
          </w:tcPr>
          <w:p w:rsidR="00C71141" w:rsidRPr="003612E6" w:rsidRDefault="00C71141" w:rsidP="00895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Обоснование стоимости со структурой цены и расшифровками статей затрат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3612E6" w:rsidRDefault="003612E6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9608" w:type="dxa"/>
          </w:tcPr>
          <w:p w:rsidR="00C71141" w:rsidRPr="003612E6" w:rsidRDefault="00C71141" w:rsidP="004372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Презентация по проекту (</w:t>
            </w:r>
            <w:r w:rsidR="00437242">
              <w:rPr>
                <w:rFonts w:ascii="Times New Roman" w:hAnsi="Times New Roman" w:cs="Times New Roman"/>
                <w:sz w:val="28"/>
                <w:szCs w:val="28"/>
              </w:rPr>
              <w:t>обязательно</w:t>
            </w: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3612E6" w:rsidRDefault="003612E6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9608" w:type="dxa"/>
          </w:tcPr>
          <w:p w:rsidR="00C71141" w:rsidRPr="003612E6" w:rsidRDefault="00C71141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Заключение ПОКОД по итогам рассмотрения заявки на НИОКР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3612E6" w:rsidRDefault="003612E6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9608" w:type="dxa"/>
          </w:tcPr>
          <w:p w:rsidR="00C71141" w:rsidRPr="003612E6" w:rsidRDefault="00802594" w:rsidP="008025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Письма, подтверждающие необходимость реализации проекта НИОКР</w:t>
            </w:r>
            <w:r w:rsidR="00B7798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802594" w:rsidRPr="00C71141" w:rsidTr="00C71141">
        <w:tc>
          <w:tcPr>
            <w:tcW w:w="882" w:type="dxa"/>
          </w:tcPr>
          <w:p w:rsidR="00802594" w:rsidRPr="003612E6" w:rsidRDefault="00802594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9608" w:type="dxa"/>
          </w:tcPr>
          <w:p w:rsidR="00802594" w:rsidRDefault="00802594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Подтверждение заказчика по продукту о готовности выкупа РИД по итогам реализации проекта НИОКР (для прикладных НИОКР)</w:t>
            </w:r>
          </w:p>
        </w:tc>
      </w:tr>
      <w:tr w:rsidR="00802594" w:rsidRPr="00C71141" w:rsidTr="00C71141">
        <w:tc>
          <w:tcPr>
            <w:tcW w:w="882" w:type="dxa"/>
          </w:tcPr>
          <w:p w:rsidR="00802594" w:rsidRPr="003612E6" w:rsidRDefault="00802594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2.7.2</w:t>
            </w:r>
          </w:p>
        </w:tc>
        <w:tc>
          <w:tcPr>
            <w:tcW w:w="9608" w:type="dxa"/>
          </w:tcPr>
          <w:p w:rsidR="00802594" w:rsidRDefault="00802594" w:rsidP="008025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Письмо директора на</w:t>
            </w:r>
            <w:r w:rsidRPr="00802594">
              <w:rPr>
                <w:rFonts w:ascii="Times New Roman" w:hAnsi="Times New Roman" w:cs="Times New Roman"/>
                <w:sz w:val="28"/>
                <w:szCs w:val="28"/>
              </w:rPr>
              <w:t>правления научно-технических исследова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ний и разработок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Госкорпорации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Росатом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(для поисковых НИР)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3612E6" w:rsidRDefault="003612E6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9608" w:type="dxa"/>
          </w:tcPr>
          <w:p w:rsidR="006D1CAC" w:rsidRDefault="00C71141" w:rsidP="00895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Карточка проекта в ИС «СИРИУС»</w:t>
            </w:r>
            <w:r w:rsidR="003612E6" w:rsidRPr="003612E6">
              <w:rPr>
                <w:rFonts w:ascii="Times New Roman" w:hAnsi="Times New Roman" w:cs="Times New Roman"/>
                <w:sz w:val="28"/>
                <w:szCs w:val="28"/>
              </w:rPr>
              <w:t xml:space="preserve"> (внесено в информационной системе «СИРИУС» (форма отчета в ИС с КП проекта)</w:t>
            </w:r>
          </w:p>
          <w:p w:rsidR="00C71141" w:rsidRPr="003612E6" w:rsidRDefault="006D1CAC" w:rsidP="00895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форме приложения № 2 к Инструкции))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3612E6" w:rsidRDefault="003612E6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9608" w:type="dxa"/>
          </w:tcPr>
          <w:p w:rsidR="00C71141" w:rsidRPr="003612E6" w:rsidRDefault="00CC17FC" w:rsidP="00CC1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(по форме приложения № 3 к Инструкции)</w:t>
            </w:r>
          </w:p>
        </w:tc>
      </w:tr>
      <w:tr w:rsidR="006D1CAC" w:rsidRPr="00C71141" w:rsidTr="00C71141">
        <w:tc>
          <w:tcPr>
            <w:tcW w:w="882" w:type="dxa"/>
          </w:tcPr>
          <w:p w:rsidR="006D1CAC" w:rsidRPr="003612E6" w:rsidRDefault="006D1CAC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9608" w:type="dxa"/>
          </w:tcPr>
          <w:p w:rsidR="006D1CAC" w:rsidRPr="003612E6" w:rsidRDefault="00CC17FC" w:rsidP="00CC17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План закупок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форме приложения № 4 к Инструкции)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3612E6" w:rsidRDefault="003612E6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8" w:type="dxa"/>
          </w:tcPr>
          <w:p w:rsidR="00C71141" w:rsidRPr="003612E6" w:rsidRDefault="00C71141" w:rsidP="00895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Аналитический отчет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C71141" w:rsidRDefault="003612E6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08" w:type="dxa"/>
          </w:tcPr>
          <w:p w:rsidR="00C71141" w:rsidRPr="00C71141" w:rsidRDefault="00C71141" w:rsidP="00895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Выписки из Протокола рассмотрения заявочных материалов на НТС</w:t>
            </w:r>
            <w:r w:rsidR="00B43AD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C71141" w:rsidRDefault="00B43AD7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9608" w:type="dxa"/>
          </w:tcPr>
          <w:p w:rsidR="00C71141" w:rsidRPr="00C71141" w:rsidRDefault="00C71141" w:rsidP="00895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НТС Организации Заявителя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C71141" w:rsidRDefault="00B43AD7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9608" w:type="dxa"/>
          </w:tcPr>
          <w:p w:rsidR="00C71141" w:rsidRPr="00C71141" w:rsidRDefault="00C71141" w:rsidP="00895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НТС управляющей компании дивизиона/ инкубируемого бизнеса/комплекса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C71141" w:rsidRDefault="00B43AD7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9608" w:type="dxa"/>
          </w:tcPr>
          <w:p w:rsidR="00C71141" w:rsidRPr="00C71141" w:rsidRDefault="00C71141" w:rsidP="00895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 xml:space="preserve">НТС </w:t>
            </w:r>
            <w:proofErr w:type="spellStart"/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Госкорпорации</w:t>
            </w:r>
            <w:proofErr w:type="spellEnd"/>
            <w:r w:rsidRPr="00C7114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Росатом</w:t>
            </w:r>
            <w:proofErr w:type="spellEnd"/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C71141" w:rsidRDefault="003612E6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8" w:type="dxa"/>
          </w:tcPr>
          <w:p w:rsidR="00C71141" w:rsidRPr="00C71141" w:rsidRDefault="00C71141" w:rsidP="00895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Опционально (при наличии)</w:t>
            </w:r>
            <w:r w:rsidR="003612E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C71141" w:rsidRDefault="003612E6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9608" w:type="dxa"/>
          </w:tcPr>
          <w:p w:rsidR="00C71141" w:rsidRPr="00BF6B65" w:rsidRDefault="00C71141" w:rsidP="00895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 xml:space="preserve">Отчет по </w:t>
            </w:r>
            <w:proofErr w:type="spellStart"/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аванпроекту</w:t>
            </w:r>
            <w:proofErr w:type="spellEnd"/>
            <w:r w:rsidR="00BF6B6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="00BF6B65">
              <w:rPr>
                <w:rFonts w:ascii="Times New Roman" w:hAnsi="Times New Roman" w:cs="Times New Roman"/>
                <w:sz w:val="28"/>
                <w:szCs w:val="28"/>
              </w:rPr>
              <w:t>наличии)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C71141" w:rsidRDefault="003612E6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9608" w:type="dxa"/>
          </w:tcPr>
          <w:p w:rsidR="00C71141" w:rsidRPr="00C71141" w:rsidRDefault="00C71141" w:rsidP="008952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141">
              <w:rPr>
                <w:rFonts w:ascii="Times New Roman" w:hAnsi="Times New Roman" w:cs="Times New Roman"/>
                <w:sz w:val="28"/>
                <w:szCs w:val="28"/>
              </w:rPr>
              <w:t>Дополнительные материалы</w:t>
            </w:r>
            <w:r w:rsidR="003612E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C71141" w:rsidRPr="00C71141" w:rsidTr="00C71141">
        <w:tc>
          <w:tcPr>
            <w:tcW w:w="882" w:type="dxa"/>
          </w:tcPr>
          <w:p w:rsidR="00C71141" w:rsidRPr="00C71141" w:rsidRDefault="003612E6" w:rsidP="008952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5.2.1</w:t>
            </w:r>
          </w:p>
        </w:tc>
        <w:tc>
          <w:tcPr>
            <w:tcW w:w="9608" w:type="dxa"/>
          </w:tcPr>
          <w:p w:rsidR="00C71141" w:rsidRPr="00C71141" w:rsidRDefault="00802594" w:rsidP="00802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2E6">
              <w:rPr>
                <w:rFonts w:ascii="Times New Roman" w:hAnsi="Times New Roman" w:cs="Times New Roman"/>
                <w:sz w:val="28"/>
                <w:szCs w:val="28"/>
              </w:rPr>
              <w:t>Экспертные заключения (при наличии)</w:t>
            </w:r>
          </w:p>
        </w:tc>
      </w:tr>
    </w:tbl>
    <w:p w:rsidR="00F268D2" w:rsidRDefault="00F268D2" w:rsidP="00F268D2">
      <w:r>
        <w:br w:type="page"/>
      </w:r>
    </w:p>
    <w:p w:rsidR="00F268D2" w:rsidRDefault="00F268D2" w:rsidP="00F268D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268D2" w:rsidSect="00F268D2">
          <w:pgSz w:w="11906" w:h="16838"/>
          <w:pgMar w:top="568" w:right="566" w:bottom="1134" w:left="1134" w:header="708" w:footer="708" w:gutter="0"/>
          <w:cols w:space="708"/>
          <w:docGrid w:linePitch="360"/>
        </w:sectPr>
      </w:pPr>
    </w:p>
    <w:p w:rsidR="005A2581" w:rsidRDefault="005A2581" w:rsidP="005A25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№2</w:t>
      </w:r>
    </w:p>
    <w:p w:rsidR="005A2581" w:rsidRDefault="005A2581" w:rsidP="005A25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Инструкции</w:t>
      </w:r>
    </w:p>
    <w:p w:rsidR="005A2581" w:rsidRDefault="005A2581" w:rsidP="005A25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81" w:rsidRPr="005A2581" w:rsidRDefault="005A2581" w:rsidP="005A258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A258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Ключевые параметры ГИМ </w:t>
      </w:r>
      <w:r w:rsidRPr="005A2581">
        <w:rPr>
          <w:rFonts w:ascii="Times New Roman" w:eastAsia="Calibri" w:hAnsi="Times New Roman" w:cs="Times New Roman"/>
          <w:b/>
          <w:color w:val="000000"/>
          <w:sz w:val="28"/>
          <w:szCs w:val="28"/>
          <w:highlight w:val="yellow"/>
        </w:rPr>
        <w:t>«Название</w:t>
      </w:r>
      <w:r w:rsidRPr="005A258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5A2581" w:rsidRPr="005A2581" w:rsidRDefault="005A2581" w:rsidP="005A258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A258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Код СИРИУС </w:t>
      </w:r>
      <w:r w:rsidRPr="005A2581">
        <w:rPr>
          <w:rFonts w:ascii="Times New Roman" w:eastAsia="Calibri" w:hAnsi="Times New Roman" w:cs="Times New Roman"/>
          <w:b/>
          <w:color w:val="000000"/>
          <w:sz w:val="28"/>
          <w:szCs w:val="28"/>
          <w:highlight w:val="yellow"/>
        </w:rPr>
        <w:t>ХХХ-ХХХ-ХХХ</w:t>
      </w:r>
    </w:p>
    <w:p w:rsidR="005A2581" w:rsidRPr="005A2581" w:rsidRDefault="005A2581" w:rsidP="005A2581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W w:w="10490" w:type="dxa"/>
        <w:tblInd w:w="57" w:type="dxa"/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1985"/>
        <w:gridCol w:w="2263"/>
        <w:gridCol w:w="1760"/>
        <w:gridCol w:w="2639"/>
        <w:gridCol w:w="1843"/>
      </w:tblGrid>
      <w:tr w:rsidR="005A2581" w:rsidRPr="005A2581" w:rsidTr="008042BB">
        <w:trPr>
          <w:trHeight w:val="397"/>
        </w:trPr>
        <w:tc>
          <w:tcPr>
            <w:tcW w:w="104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Титульная информация</w:t>
            </w:r>
          </w:p>
        </w:tc>
      </w:tr>
      <w:tr w:rsidR="005A2581" w:rsidRPr="005A2581" w:rsidTr="008042BB">
        <w:trPr>
          <w:trHeight w:val="653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>Код компонента в ИС «Сириус», наименование, организация - оператор (ЦФО-3)</w:t>
            </w:r>
          </w:p>
        </w:tc>
        <w:tc>
          <w:tcPr>
            <w:tcW w:w="2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ИдПроекта"/>
                <w:tag w:val="ИдПроекта"/>
                <w:id w:val="1701052997"/>
                <w:placeholder>
                  <w:docPart w:val="D4BE0BE383DE4AA691E708B2AAD18F02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43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D57429" w:rsidP="005A258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НазваниеПроекта"/>
                <w:tag w:val="НазваниеПроекта"/>
                <w:id w:val="-1656061427"/>
                <w:placeholder>
                  <w:docPart w:val="D93764DADEBA4391A3CB7BAFEE12ACD4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ОО"/>
                <w:tag w:val="ОО"/>
                <w:id w:val="179553995"/>
                <w:placeholder>
                  <w:docPart w:val="0CB57E52FFFB4EC981C8FC1D3B389BE7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</w:tr>
      <w:tr w:rsidR="005A2581" w:rsidRPr="005A2581" w:rsidTr="008042BB">
        <w:trPr>
          <w:trHeight w:val="397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>Тип</w:t>
            </w:r>
          </w:p>
        </w:tc>
        <w:tc>
          <w:tcPr>
            <w:tcW w:w="8505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ТипПроекта"/>
                <w:tag w:val="ТипПроекта"/>
                <w:id w:val="1858087072"/>
                <w:placeholder>
                  <w:docPart w:val="E841F7FA28A54AEB9B9280516D06BAC3"/>
                </w:placeholder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>Затратный</w:t>
                </w:r>
              </w:sdtContent>
            </w:sdt>
          </w:p>
        </w:tc>
      </w:tr>
      <w:tr w:rsidR="005A2581" w:rsidRPr="005A2581" w:rsidTr="008042BB">
        <w:trPr>
          <w:trHeight w:val="102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>Цели компонента</w:t>
            </w:r>
          </w:p>
        </w:tc>
        <w:tc>
          <w:tcPr>
            <w:tcW w:w="8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D57429" w:rsidP="005A2581">
            <w:pPr>
              <w:snapToGrid w:val="0"/>
              <w:spacing w:after="0" w:line="240" w:lineRule="auto"/>
              <w:ind w:firstLine="29"/>
              <w:contextualSpacing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kern w:val="24"/>
                  <w:lang w:eastAsia="ru-RU"/>
                </w:rPr>
                <w:alias w:val="ЦельПроекта"/>
                <w:tag w:val="ЦельПроекта"/>
                <w:id w:val="1005243613"/>
                <w:placeholder>
                  <w:docPart w:val="E51F3F052C624B9F803ABA95254EB1E4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Times New Roman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</w:tr>
      <w:tr w:rsidR="005A2581" w:rsidRPr="005A2581" w:rsidTr="008042BB">
        <w:trPr>
          <w:trHeight w:val="68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>Срок реализации</w:t>
            </w:r>
          </w:p>
        </w:tc>
        <w:tc>
          <w:tcPr>
            <w:tcW w:w="40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113" w:type="dxa"/>
              <w:bottom w:w="57" w:type="dxa"/>
              <w:right w:w="15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ДатаНачалаПроекта"/>
                <w:tag w:val="ДатаНачалаПроекта"/>
                <w:id w:val="1771051813"/>
                <w:placeholder>
                  <w:docPart w:val="97A0755C7E6A40B696C58568C3FD178A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44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ДатаОкончанияПроекта"/>
                <w:tag w:val="ДатаОкончанияПроекта"/>
                <w:id w:val="1115568476"/>
                <w:placeholder>
                  <w:docPart w:val="6F3C749190B54F5B872BE74D0F6F03E7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</w:tr>
      <w:tr w:rsidR="005A2581" w:rsidRPr="005A2581" w:rsidTr="008042BB">
        <w:trPr>
          <w:trHeight w:val="624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>Заказчик</w:t>
            </w:r>
          </w:p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>(ФИО, должность, организация)</w:t>
            </w:r>
          </w:p>
        </w:tc>
        <w:tc>
          <w:tcPr>
            <w:tcW w:w="8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113" w:type="dxa"/>
              <w:bottom w:w="57" w:type="dxa"/>
              <w:right w:w="15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ЗаказчикПроекта"/>
                <w:tag w:val="ЗаказчикПроекта"/>
                <w:id w:val="170538912"/>
                <w:placeholder>
                  <w:docPart w:val="0985BE0688004824923570F874785ED4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</w:tr>
      <w:tr w:rsidR="005A2581" w:rsidRPr="005A2581" w:rsidTr="008042BB">
        <w:trPr>
          <w:trHeight w:val="96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</w:pPr>
            <w:proofErr w:type="spellStart"/>
            <w:r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>Справочно</w:t>
            </w:r>
            <w:proofErr w:type="spellEnd"/>
            <w:r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>:</w:t>
            </w:r>
          </w:p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>Руководитель программы/проекта/ИМ/ГИМ</w:t>
            </w:r>
          </w:p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>(ФИО, должность организация)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РуководительПроекта"/>
                <w:tag w:val="РуководительПроекта"/>
                <w:id w:val="23990160"/>
                <w:placeholder>
                  <w:docPart w:val="663EE0207C23481E9B2A455148C8F4CB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</w:tr>
    </w:tbl>
    <w:p w:rsidR="005A2581" w:rsidRPr="005A2581" w:rsidRDefault="005A2581" w:rsidP="005A2581">
      <w:pPr>
        <w:spacing w:after="200" w:line="276" w:lineRule="auto"/>
        <w:rPr>
          <w:rFonts w:ascii="Calibri" w:eastAsia="Calibri" w:hAnsi="Calibri" w:cs="Times New Roman"/>
          <w:color w:val="000000"/>
        </w:rPr>
        <w:sectPr w:rsidR="005A2581" w:rsidRPr="005A2581" w:rsidSect="00362D06"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69"/>
        <w:gridCol w:w="4553"/>
        <w:gridCol w:w="1679"/>
        <w:gridCol w:w="1525"/>
        <w:gridCol w:w="1769"/>
      </w:tblGrid>
      <w:tr w:rsidR="005A2581" w:rsidRPr="005A2581" w:rsidTr="008042BB">
        <w:trPr>
          <w:trHeight w:val="431"/>
          <w:tblHeader/>
        </w:trPr>
        <w:tc>
          <w:tcPr>
            <w:tcW w:w="10421" w:type="dxa"/>
            <w:gridSpan w:val="5"/>
            <w:shd w:val="pct10" w:color="auto" w:fill="auto"/>
            <w:vAlign w:val="center"/>
          </w:tcPr>
          <w:p w:rsidR="005A2581" w:rsidRPr="005A2581" w:rsidRDefault="005A2581" w:rsidP="005A2581">
            <w:pPr>
              <w:spacing w:line="216" w:lineRule="auto"/>
              <w:jc w:val="center"/>
              <w:rPr>
                <w:color w:val="000000"/>
                <w:lang w:val="en-US"/>
              </w:rPr>
            </w:pPr>
            <w:r w:rsidRPr="005A2581">
              <w:rPr>
                <w:rFonts w:ascii="Times New Roman" w:hAnsi="Times New Roman"/>
                <w:b/>
                <w:color w:val="000000"/>
              </w:rPr>
              <w:lastRenderedPageBreak/>
              <w:t>КП продукта</w:t>
            </w:r>
          </w:p>
        </w:tc>
      </w:tr>
      <w:tr w:rsidR="005A2581" w:rsidRPr="005A2581" w:rsidTr="008042BB">
        <w:trPr>
          <w:trHeight w:val="409"/>
          <w:tblHeader/>
        </w:trPr>
        <w:tc>
          <w:tcPr>
            <w:tcW w:w="675" w:type="dxa"/>
            <w:shd w:val="pct10" w:color="auto" w:fill="auto"/>
            <w:vAlign w:val="center"/>
          </w:tcPr>
          <w:p w:rsidR="005A2581" w:rsidRPr="005A2581" w:rsidRDefault="005A2581" w:rsidP="005A2581">
            <w:pPr>
              <w:spacing w:line="216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A2581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4678" w:type="dxa"/>
            <w:shd w:val="pct10" w:color="auto" w:fill="auto"/>
            <w:vAlign w:val="center"/>
          </w:tcPr>
          <w:p w:rsidR="005A2581" w:rsidRPr="005A2581" w:rsidRDefault="005A2581" w:rsidP="005A2581">
            <w:pPr>
              <w:spacing w:line="216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A2581">
              <w:rPr>
                <w:rFonts w:ascii="Times New Roman" w:hAnsi="Times New Roman"/>
                <w:b/>
                <w:color w:val="000000"/>
              </w:rPr>
              <w:t>Описание</w:t>
            </w:r>
          </w:p>
        </w:tc>
        <w:tc>
          <w:tcPr>
            <w:tcW w:w="1701" w:type="dxa"/>
            <w:shd w:val="pct10" w:color="auto" w:fill="auto"/>
            <w:vAlign w:val="center"/>
          </w:tcPr>
          <w:p w:rsidR="005A2581" w:rsidRPr="005A2581" w:rsidRDefault="005A2581" w:rsidP="005A2581">
            <w:pPr>
              <w:spacing w:line="216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A2581">
              <w:rPr>
                <w:rFonts w:ascii="Times New Roman" w:hAnsi="Times New Roman"/>
                <w:b/>
                <w:color w:val="000000"/>
              </w:rPr>
              <w:t>Значение</w:t>
            </w:r>
          </w:p>
        </w:tc>
        <w:tc>
          <w:tcPr>
            <w:tcW w:w="1559" w:type="dxa"/>
            <w:shd w:val="pct10" w:color="auto" w:fill="auto"/>
            <w:vAlign w:val="center"/>
          </w:tcPr>
          <w:p w:rsidR="005A2581" w:rsidRPr="005A2581" w:rsidRDefault="005A2581" w:rsidP="005A2581">
            <w:pPr>
              <w:spacing w:line="216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A2581">
              <w:rPr>
                <w:rFonts w:ascii="Times New Roman" w:hAnsi="Times New Roman"/>
                <w:b/>
                <w:color w:val="000000"/>
              </w:rPr>
              <w:t>Ед. изм.</w:t>
            </w:r>
          </w:p>
        </w:tc>
        <w:tc>
          <w:tcPr>
            <w:tcW w:w="1808" w:type="dxa"/>
            <w:shd w:val="pct10" w:color="auto" w:fill="auto"/>
            <w:vAlign w:val="center"/>
          </w:tcPr>
          <w:p w:rsidR="005A2581" w:rsidRPr="005A2581" w:rsidRDefault="005A2581" w:rsidP="005A2581">
            <w:pPr>
              <w:spacing w:line="216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A2581">
              <w:rPr>
                <w:rFonts w:ascii="Times New Roman" w:hAnsi="Times New Roman"/>
                <w:b/>
                <w:color w:val="000000"/>
              </w:rPr>
              <w:t>Срок</w:t>
            </w:r>
          </w:p>
        </w:tc>
      </w:tr>
      <w:tr w:rsidR="005A2581" w:rsidRPr="005A2581" w:rsidTr="008042BB">
        <w:tc>
          <w:tcPr>
            <w:tcW w:w="675" w:type="dxa"/>
          </w:tcPr>
          <w:p w:rsidR="005A2581" w:rsidRPr="005A2581" w:rsidRDefault="00D57429" w:rsidP="005A2581">
            <w:pPr>
              <w:spacing w:after="200" w:line="276" w:lineRule="auto"/>
              <w:rPr>
                <w:rFonts w:ascii="Times Roman" w:hAnsi="Times Roman"/>
                <w:color w:val="000000"/>
              </w:rPr>
            </w:pPr>
            <w:sdt>
              <w:sdtPr>
                <w:rPr>
                  <w:rFonts w:ascii="Times Roman" w:hAnsi="Times Roman"/>
                  <w:color w:val="000000"/>
                  <w:kern w:val="24"/>
                </w:rPr>
                <w:alias w:val="начало_КПЭПродукта"/>
                <w:tag w:val="начало_КПЭПродукта"/>
                <w:id w:val="-1792748496"/>
                <w:placeholder>
                  <w:docPart w:val="1DAD87FFAE7140139294C7A8E1421288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Roman" w:hAnsi="Times Roman"/>
                    <w:color w:val="000000"/>
                    <w:kern w:val="24"/>
                  </w:rPr>
                  <w:t xml:space="preserve"> </w:t>
                </w:r>
              </w:sdtContent>
            </w:sdt>
            <w:r w:rsidR="005A2581" w:rsidRPr="005A2581">
              <w:rPr>
                <w:rFonts w:ascii="Times Roman" w:hAnsi="Times Roman"/>
                <w:color w:val="000000"/>
                <w:kern w:val="24"/>
              </w:rPr>
              <w:t xml:space="preserve"> </w:t>
            </w:r>
            <w:sdt>
              <w:sdtPr>
                <w:rPr>
                  <w:rFonts w:ascii="Times Roman" w:hAnsi="Times Roman"/>
                  <w:color w:val="000000"/>
                  <w:kern w:val="24"/>
                </w:rPr>
                <w:alias w:val="начало_КПЭПродукт"/>
                <w:tag w:val="начало_КПЭПродукт"/>
                <w:id w:val="-1315722395"/>
                <w:placeholder>
                  <w:docPart w:val="5D3D15423616471AB8DFEAE7908DCCD7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Roman" w:hAnsi="Times Roman"/>
                    <w:color w:val="000000"/>
                    <w:kern w:val="24"/>
                  </w:rPr>
                  <w:t xml:space="preserve"> </w:t>
                </w:r>
              </w:sdtContent>
            </w:sdt>
            <w:r w:rsidR="005A2581" w:rsidRPr="005A2581">
              <w:rPr>
                <w:rFonts w:ascii="Times Roman" w:hAnsi="Times Roman"/>
                <w:color w:val="000000"/>
                <w:kern w:val="24"/>
              </w:rPr>
              <w:t xml:space="preserve"> </w:t>
            </w:r>
            <w:sdt>
              <w:sdtPr>
                <w:rPr>
                  <w:rFonts w:ascii="Times Roman" w:hAnsi="Times Roman"/>
                  <w:color w:val="000000"/>
                  <w:kern w:val="24"/>
                </w:rPr>
                <w:alias w:val="ИДКПЭПродукт"/>
                <w:tag w:val="ИДКПЭПродукт"/>
                <w:id w:val="-1807692397"/>
                <w:placeholder>
                  <w:docPart w:val="3012FB2A020642D4A173459DF748DFC5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Roman" w:hAnsi="Times Roman"/>
                    <w:color w:val="000000"/>
                    <w:kern w:val="24"/>
                  </w:rPr>
                  <w:t xml:space="preserve"> </w:t>
                </w:r>
              </w:sdtContent>
            </w:sdt>
          </w:p>
        </w:tc>
        <w:tc>
          <w:tcPr>
            <w:tcW w:w="4678" w:type="dxa"/>
          </w:tcPr>
          <w:p w:rsidR="005A2581" w:rsidRPr="005A2581" w:rsidRDefault="00D57429" w:rsidP="005A2581">
            <w:pPr>
              <w:spacing w:after="200" w:line="276" w:lineRule="auto"/>
              <w:rPr>
                <w:rFonts w:ascii="Times Roman" w:hAnsi="Times Roman"/>
                <w:color w:val="000000"/>
              </w:rPr>
            </w:pPr>
            <w:sdt>
              <w:sdtPr>
                <w:rPr>
                  <w:rFonts w:ascii="Times Roman" w:hAnsi="Times Roman"/>
                </w:rPr>
                <w:alias w:val="КПЭПродуктаПроекта"/>
                <w:tag w:val="КПЭПродуктаПроекта"/>
                <w:id w:val="1221487988"/>
                <w:placeholder>
                  <w:docPart w:val="8DAF0AB6743D47E4AA6A4346A7AD85EC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Roman" w:hAnsi="Times Roman"/>
                    <w:color w:val="000000"/>
                    <w:kern w:val="24"/>
                  </w:rPr>
                  <w:t xml:space="preserve"> </w:t>
                </w:r>
              </w:sdtContent>
            </w:sdt>
          </w:p>
        </w:tc>
        <w:tc>
          <w:tcPr>
            <w:tcW w:w="1701" w:type="dxa"/>
            <w:vAlign w:val="center"/>
          </w:tcPr>
          <w:p w:rsidR="005A2581" w:rsidRPr="005A2581" w:rsidRDefault="00D57429" w:rsidP="005A2581">
            <w:pPr>
              <w:ind w:left="142"/>
              <w:contextualSpacing/>
              <w:jc w:val="center"/>
              <w:rPr>
                <w:rFonts w:ascii="Times Roman" w:hAnsi="Times Roman"/>
                <w:i/>
                <w:iCs/>
                <w:color w:val="000000"/>
              </w:rPr>
            </w:pPr>
            <w:sdt>
              <w:sdtPr>
                <w:rPr>
                  <w:rFonts w:ascii="Times Roman" w:eastAsia="Times New Roman" w:hAnsi="Times Roman"/>
                  <w:color w:val="000000"/>
                  <w:kern w:val="24"/>
                </w:rPr>
                <w:alias w:val="КПЭПродуктаПроектаЗначение"/>
                <w:tag w:val="КПЭПродуктаПроектаЗначение"/>
                <w:id w:val="-481168332"/>
                <w:placeholder>
                  <w:docPart w:val="99FDC97D377B41DC9A1C4E03A5D6A9C5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Roman" w:eastAsia="Times New Roman" w:hAnsi="Times Roman"/>
                    <w:color w:val="000000"/>
                    <w:kern w:val="24"/>
                  </w:rPr>
                  <w:t xml:space="preserve"> </w:t>
                </w:r>
              </w:sdtContent>
            </w:sdt>
          </w:p>
        </w:tc>
        <w:tc>
          <w:tcPr>
            <w:tcW w:w="1559" w:type="dxa"/>
            <w:vAlign w:val="center"/>
          </w:tcPr>
          <w:p w:rsidR="005A2581" w:rsidRPr="005A2581" w:rsidRDefault="00D57429" w:rsidP="005A2581">
            <w:pPr>
              <w:jc w:val="center"/>
              <w:rPr>
                <w:rFonts w:ascii="Times Roman" w:hAnsi="Times Roman"/>
                <w:i/>
                <w:color w:val="000000"/>
              </w:rPr>
            </w:pPr>
            <w:sdt>
              <w:sdtPr>
                <w:rPr>
                  <w:rFonts w:ascii="Times Roman" w:hAnsi="Times Roman"/>
                  <w:color w:val="000000"/>
                  <w:kern w:val="24"/>
                </w:rPr>
                <w:alias w:val="КПЭЕдиницаИзмерения"/>
                <w:tag w:val="КПЭЕдиницаИзмерения"/>
                <w:id w:val="-1224828069"/>
                <w:placeholder>
                  <w:docPart w:val="3231540C8CE045D89A6427D7B3681840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Roman" w:hAnsi="Times Roman"/>
                    <w:color w:val="000000"/>
                    <w:kern w:val="24"/>
                  </w:rPr>
                  <w:t xml:space="preserve"> </w:t>
                </w:r>
              </w:sdtContent>
            </w:sdt>
          </w:p>
        </w:tc>
        <w:tc>
          <w:tcPr>
            <w:tcW w:w="1808" w:type="dxa"/>
            <w:vAlign w:val="center"/>
          </w:tcPr>
          <w:p w:rsidR="005A2581" w:rsidRPr="005A2581" w:rsidRDefault="00D57429" w:rsidP="005A2581">
            <w:pPr>
              <w:spacing w:after="200" w:line="276" w:lineRule="auto"/>
              <w:jc w:val="center"/>
              <w:rPr>
                <w:rFonts w:ascii="Times Roman" w:hAnsi="Times Roman"/>
                <w:color w:val="000000"/>
              </w:rPr>
            </w:pPr>
            <w:sdt>
              <w:sdtPr>
                <w:rPr>
                  <w:rFonts w:ascii="Times Roman" w:hAnsi="Times Roman"/>
                  <w:color w:val="000000"/>
                  <w:kern w:val="24"/>
                </w:rPr>
                <w:alias w:val="СрокКПЭПродуктаПроекта"/>
                <w:tag w:val="СрокКПЭПродуктаПроекта"/>
                <w:id w:val="643475412"/>
                <w:placeholder>
                  <w:docPart w:val="D2C3D15FE9D041F7BC70F696E40B17A2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Roman" w:hAnsi="Times Roman"/>
                    <w:color w:val="000000"/>
                    <w:kern w:val="24"/>
                  </w:rPr>
                  <w:t xml:space="preserve"> </w:t>
                </w:r>
              </w:sdtContent>
            </w:sdt>
            <w:r w:rsidR="005A2581" w:rsidRPr="005A2581">
              <w:rPr>
                <w:rFonts w:ascii="Times Roman" w:hAnsi="Times Roman"/>
                <w:color w:val="000000"/>
                <w:kern w:val="24"/>
              </w:rPr>
              <w:t xml:space="preserve"> </w:t>
            </w:r>
            <w:sdt>
              <w:sdtPr>
                <w:rPr>
                  <w:rFonts w:ascii="Times Roman" w:hAnsi="Times Roman"/>
                  <w:color w:val="000000"/>
                  <w:kern w:val="24"/>
                </w:rPr>
                <w:alias w:val="конец_КПЭПродукт"/>
                <w:tag w:val="конец_КПЭПродукт"/>
                <w:id w:val="-504977000"/>
                <w:placeholder>
                  <w:docPart w:val="C4B71680680646C48A33627AF0F8FED1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Roman" w:hAnsi="Times Roman"/>
                    <w:color w:val="000000"/>
                    <w:kern w:val="24"/>
                  </w:rPr>
                  <w:t xml:space="preserve"> </w:t>
                </w:r>
              </w:sdtContent>
            </w:sdt>
            <w:r w:rsidR="005A2581" w:rsidRPr="005A2581">
              <w:rPr>
                <w:rFonts w:ascii="Times Roman" w:hAnsi="Times Roman"/>
                <w:color w:val="000000"/>
                <w:kern w:val="24"/>
              </w:rPr>
              <w:t xml:space="preserve"> </w:t>
            </w:r>
            <w:sdt>
              <w:sdtPr>
                <w:rPr>
                  <w:rFonts w:ascii="Times Roman" w:hAnsi="Times Roman"/>
                  <w:color w:val="000000"/>
                  <w:kern w:val="24"/>
                </w:rPr>
                <w:alias w:val="конец_КПЭПродукта"/>
                <w:tag w:val="конец_КПЭПродукта"/>
                <w:id w:val="-1833441155"/>
                <w:placeholder>
                  <w:docPart w:val="99A9DEAFC0984402915F7EC307602872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Roman" w:hAnsi="Times Roman"/>
                    <w:color w:val="000000"/>
                    <w:kern w:val="24"/>
                  </w:rPr>
                  <w:t xml:space="preserve"> </w:t>
                </w:r>
              </w:sdtContent>
            </w:sdt>
          </w:p>
        </w:tc>
      </w:tr>
    </w:tbl>
    <w:p w:rsidR="005A2581" w:rsidRPr="005A2581" w:rsidRDefault="005A2581" w:rsidP="005A2581">
      <w:pPr>
        <w:spacing w:after="200" w:line="276" w:lineRule="auto"/>
        <w:rPr>
          <w:rFonts w:ascii="Calibri" w:eastAsia="Calibri" w:hAnsi="Calibri" w:cs="Times New Roman"/>
        </w:rPr>
      </w:pPr>
      <w:r w:rsidRPr="005A2581">
        <w:rPr>
          <w:rFonts w:ascii="Calibri" w:eastAsia="Calibri" w:hAnsi="Calibri" w:cs="Times New Roman"/>
        </w:rPr>
        <w:br w:type="page"/>
      </w:r>
    </w:p>
    <w:p w:rsidR="005A2581" w:rsidRPr="005A2581" w:rsidRDefault="005A2581" w:rsidP="005A2581">
      <w:pPr>
        <w:spacing w:after="200" w:line="276" w:lineRule="auto"/>
        <w:rPr>
          <w:rFonts w:ascii="Calibri" w:eastAsia="Calibri" w:hAnsi="Calibri" w:cs="Times New Roman"/>
          <w:color w:val="000000"/>
        </w:rPr>
        <w:sectPr w:rsidR="005A2581" w:rsidRPr="005A2581" w:rsidSect="00362D06">
          <w:pgSz w:w="11906" w:h="16838"/>
          <w:pgMar w:top="851" w:right="850" w:bottom="1134" w:left="851" w:header="708" w:footer="708" w:gutter="0"/>
          <w:cols w:space="708"/>
          <w:docGrid w:linePitch="360"/>
        </w:sectPr>
      </w:pPr>
    </w:p>
    <w:tbl>
      <w:tblPr>
        <w:tblW w:w="14134" w:type="dxa"/>
        <w:tblInd w:w="57" w:type="dxa"/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2268"/>
        <w:gridCol w:w="993"/>
        <w:gridCol w:w="1417"/>
        <w:gridCol w:w="1418"/>
        <w:gridCol w:w="1417"/>
        <w:gridCol w:w="1418"/>
        <w:gridCol w:w="1417"/>
        <w:gridCol w:w="1559"/>
        <w:gridCol w:w="2227"/>
      </w:tblGrid>
      <w:tr w:rsidR="005A2581" w:rsidRPr="005A2581" w:rsidTr="008042BB">
        <w:trPr>
          <w:trHeight w:val="397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lastRenderedPageBreak/>
              <w:t>Бюджет</w:t>
            </w:r>
          </w:p>
        </w:tc>
        <w:tc>
          <w:tcPr>
            <w:tcW w:w="108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lang w:eastAsia="ru-RU"/>
              </w:rPr>
              <w:t xml:space="preserve">Общий бюджет без ВГО, млн руб. с НДС:  </w:t>
            </w:r>
            <w:sdt>
              <w:sdtPr>
                <w:rPr>
                  <w:rFonts w:ascii="Times New Roman" w:eastAsia="Calibri" w:hAnsi="Times New Roman" w:cs="Times New Roman"/>
                  <w:b/>
                  <w:color w:val="000000"/>
                  <w:kern w:val="24"/>
                  <w:lang w:eastAsia="ru-RU"/>
                </w:rPr>
                <w:alias w:val="БюджетБезВГО"/>
                <w:tag w:val="БюджетБезВГО"/>
                <w:id w:val="304051055"/>
                <w:placeholder>
                  <w:docPart w:val="93354C4D00F140869C1436156F4E6740"/>
                </w:placeholder>
                <w:text/>
              </w:sdtPr>
              <w:sdtEndPr/>
              <w:sdtContent>
                <w:r w:rsidRPr="005A2581">
                  <w:rPr>
                    <w:rFonts w:ascii="Times New Roman" w:eastAsia="Calibri" w:hAnsi="Times New Roman" w:cs="Times New Roman"/>
                    <w:b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</w:tr>
      <w:tr w:rsidR="005A2581" w:rsidRPr="005A2581" w:rsidTr="008042BB">
        <w:trPr>
          <w:trHeight w:val="397"/>
        </w:trPr>
        <w:tc>
          <w:tcPr>
            <w:tcW w:w="3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lang w:val="en-US"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iCs/>
                <w:color w:val="000000"/>
                <w:kern w:val="24"/>
                <w:lang w:eastAsia="ru-RU"/>
              </w:rPr>
              <w:t xml:space="preserve">До </w:t>
            </w:r>
            <w:sdt>
              <w:sdtPr>
                <w:rPr>
                  <w:rFonts w:ascii="Times New Roman" w:eastAsia="Calibri" w:hAnsi="Times New Roman" w:cs="Times New Roman"/>
                  <w:b/>
                  <w:color w:val="000000"/>
                  <w:kern w:val="24"/>
                  <w:lang w:eastAsia="ru-RU"/>
                </w:rPr>
                <w:alias w:val="ТекущийГод"/>
                <w:tag w:val="ТекущийГод"/>
                <w:id w:val="-864202914"/>
                <w:placeholder>
                  <w:docPart w:val="2E9A67FBB0FC495380B25FA9730B3C55"/>
                </w:placeholder>
                <w:showingPlcHdr/>
                <w:text/>
              </w:sdtPr>
              <w:sdtEndPr/>
              <w:sdtContent>
                <w:r w:rsidRPr="005A2581">
                  <w:rPr>
                    <w:rFonts w:ascii="Times New Roman" w:eastAsia="Calibri" w:hAnsi="Times New Roman" w:cs="Times New Roman"/>
                    <w:b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color w:val="000000"/>
                  <w:kern w:val="24"/>
                  <w:lang w:eastAsia="ru-RU"/>
                </w:rPr>
                <w:alias w:val="ТекущийГод"/>
                <w:tag w:val="ТекущийГод"/>
                <w:id w:val="859548297"/>
                <w:placeholder>
                  <w:docPart w:val="936B15D57EE6419690CABBEBF7A4AD49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b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color w:val="000000"/>
                  <w:kern w:val="24"/>
                  <w:lang w:eastAsia="ru-RU"/>
                </w:rPr>
                <w:alias w:val="ТекущийГод1"/>
                <w:tag w:val="ТекущийГод1"/>
                <w:id w:val="1352451871"/>
                <w:placeholder>
                  <w:docPart w:val="8655E631A1AD456AB3531FAAFCB35068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b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lang w:val="en-U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color w:val="000000"/>
                  <w:kern w:val="24"/>
                  <w:lang w:eastAsia="ru-RU"/>
                </w:rPr>
                <w:alias w:val="ТекущийГод2"/>
                <w:tag w:val="ТекущийГод2"/>
                <w:id w:val="-1469741013"/>
                <w:placeholder>
                  <w:docPart w:val="BFC07824B2184BDCA735BFDCB97E6F72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b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color w:val="000000"/>
                  <w:kern w:val="24"/>
                  <w:lang w:eastAsia="ru-RU"/>
                </w:rPr>
                <w:alias w:val="ТекущийГод3"/>
                <w:tag w:val="ТекущийГод3"/>
                <w:id w:val="454840004"/>
                <w:placeholder>
                  <w:docPart w:val="B92BFB4F76B4495EBF487F58066E18B4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b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Далее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Итого</w:t>
            </w:r>
          </w:p>
        </w:tc>
      </w:tr>
      <w:tr w:rsidR="005A2581" w:rsidRPr="005A2581" w:rsidTr="008042BB">
        <w:trPr>
          <w:trHeight w:val="28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tcMar>
              <w:top w:w="57" w:type="dxa"/>
              <w:left w:w="15" w:type="dxa"/>
              <w:bottom w:w="57" w:type="dxa"/>
              <w:right w:w="15" w:type="dxa"/>
            </w:tcMar>
            <w:vAlign w:val="center"/>
            <w:hideMark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b/>
                  <w:color w:val="000000"/>
                  <w:kern w:val="24"/>
                  <w:lang w:eastAsia="ru-RU"/>
                </w:rPr>
                <w:alias w:val="начало_ТпрБюджет"/>
                <w:tag w:val="начало_ТпрБюджет"/>
                <w:id w:val="-1323193440"/>
                <w:placeholder>
                  <w:docPart w:val="39E28DE37E304FF68A018E2F76CA4B34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b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  <w:r w:rsidR="005A2581"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b/>
                  <w:color w:val="000000"/>
                  <w:kern w:val="24"/>
                  <w:lang w:eastAsia="ru-RU"/>
                </w:rPr>
                <w:alias w:val="начало_Этап"/>
                <w:tag w:val="начало_Этап"/>
                <w:id w:val="-53240414"/>
                <w:placeholder>
                  <w:docPart w:val="750528FF47CB4633AFA06AD79CD4FAF6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b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  <w:r w:rsidR="005A2581"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b/>
                  <w:color w:val="000000"/>
                  <w:kern w:val="24"/>
                  <w:lang w:eastAsia="ru-RU"/>
                </w:rPr>
                <w:alias w:val="НаименованиеЭтапа"/>
                <w:tag w:val="НаименованиеЭтапа"/>
                <w:id w:val="94765728"/>
                <w:placeholder>
                  <w:docPart w:val="0D6137CBF06C4994A9ED4C106F14D299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b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  <w:r w:rsidR="005A2581" w:rsidRPr="005A2581" w:rsidDel="006E02B9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>КИР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СуммаДоТекущийКир"/>
                <w:tag w:val="СуммаДоТекущийКир"/>
                <w:id w:val="758177710"/>
                <w:placeholder>
                  <w:docPart w:val="7A2107CFD2A44976ACC022A387D951B3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КИР"/>
                <w:tag w:val="КИР"/>
                <w:id w:val="1751227603"/>
                <w:placeholder>
                  <w:docPart w:val="1EA364B9726E4C259C0FC1CE7D8AEBF9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КИР1"/>
                <w:tag w:val="КИР1"/>
                <w:id w:val="-269240566"/>
                <w:placeholder>
                  <w:docPart w:val="31FFC6B460F6400DB793C49F0DA67440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КИР2"/>
                <w:tag w:val="КИР2"/>
                <w:id w:val="-1283339372"/>
                <w:placeholder>
                  <w:docPart w:val="A48B11B644384055B218B04BF3702198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КИР3"/>
                <w:tag w:val="КИР3"/>
                <w:id w:val="1615482436"/>
                <w:placeholder>
                  <w:docPart w:val="7E5121A492DD4D42A5FC868989810F3C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СуммаКИР"/>
                <w:tag w:val="СуммаКИР"/>
                <w:id w:val="218019300"/>
                <w:placeholder>
                  <w:docPart w:val="2ABD0DECCEAC4EABA3439C3314ADB1C3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СуммаКИРИтого"/>
                <w:tag w:val="СуммаКИРИтого"/>
                <w:id w:val="-157539702"/>
                <w:placeholder>
                  <w:docPart w:val="E7632E0DBDEA486AA64C7F21B26C22A4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</w:tr>
      <w:tr w:rsidR="005A2581" w:rsidRPr="005A2581" w:rsidTr="008042BB">
        <w:trPr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tcMar>
              <w:top w:w="57" w:type="dxa"/>
              <w:left w:w="15" w:type="dxa"/>
              <w:bottom w:w="57" w:type="dxa"/>
              <w:right w:w="15" w:type="dxa"/>
            </w:tcMar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>СРФ и прочие средства ГК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</w:tr>
      <w:tr w:rsidR="005A2581" w:rsidRPr="005A2581" w:rsidTr="008042BB">
        <w:trPr>
          <w:trHeight w:val="283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5A2581" w:rsidRPr="005A2581" w:rsidRDefault="005A2581" w:rsidP="005A25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 xml:space="preserve">Прочие внешние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СуммаДоТекущийВГО"/>
                <w:tag w:val="СуммаДоТекущийВГО"/>
                <w:id w:val="-1074580199"/>
                <w:placeholder>
                  <w:docPart w:val="AE84712ECA154B7FA2C4DC57ECE9543C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ВГО"/>
                <w:tag w:val="ВГО"/>
                <w:id w:val="842206841"/>
                <w:placeholder>
                  <w:docPart w:val="614254EDC10447E18FBF7F6093DC8323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ВГО1"/>
                <w:tag w:val="ВГО1"/>
                <w:id w:val="421154371"/>
                <w:placeholder>
                  <w:docPart w:val="9540B06C8EDA41E39EE5512E57F842E7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ВГО2"/>
                <w:tag w:val="ВГО2"/>
                <w:id w:val="1762250618"/>
                <w:placeholder>
                  <w:docPart w:val="07CB26B0FAB540649A7CC6E1A7FEBC9E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  <w:hideMark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ВГО3"/>
                <w:tag w:val="ВГО3"/>
                <w:id w:val="-461037835"/>
                <w:placeholder>
                  <w:docPart w:val="28B2B5266BF34A66B5E1D957CFB787D1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СуммаВГО"/>
                <w:tag w:val="СуммаВГО"/>
                <w:id w:val="1741903492"/>
                <w:placeholder>
                  <w:docPart w:val="32CDBC54710547A5A9DF9B99E1716705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СуммаВГОИтого"/>
                <w:tag w:val="СуммаВГОИтого"/>
                <w:id w:val="-312722167"/>
                <w:placeholder>
                  <w:docPart w:val="390D5B4E2F8B4B97B1669FC81023427D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  <w:r w:rsidR="005A2581" w:rsidRPr="005A2581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конец_Этап"/>
                <w:tag w:val="конец_Этап"/>
                <w:id w:val="-61569696"/>
                <w:placeholder>
                  <w:docPart w:val="120889E6C5CD4C27BA41D9409BCA8F16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  <w:r w:rsidR="005A2581" w:rsidRPr="005A2581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конец_ТпрБюджет"/>
                <w:tag w:val="конец_ТпрБюджет"/>
                <w:id w:val="-300382725"/>
                <w:placeholder>
                  <w:docPart w:val="EDF3DF7DCD7A4FD88CB37DFA139A5534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</w:tr>
      <w:tr w:rsidR="005A2581" w:rsidRPr="005A2581" w:rsidTr="008042BB">
        <w:trPr>
          <w:trHeight w:val="26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>КИР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ИтогоДоТекущийКИР"/>
                <w:tag w:val="ИтогоДоТекущийКИР"/>
                <w:id w:val="554813066"/>
                <w:placeholder>
                  <w:docPart w:val="363A345439C041078732261A3F5270D5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ИтогоТекущийКИР"/>
                <w:tag w:val="ИтогоТекущийКИР"/>
                <w:id w:val="-1451467149"/>
                <w:placeholder>
                  <w:docPart w:val="135808B300ED4658B5B009150D25FEF7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ИтогоТекущийКИР1"/>
                <w:tag w:val="ИтогоТекущийКИР1"/>
                <w:id w:val="-1677026643"/>
                <w:placeholder>
                  <w:docPart w:val="D9F6990765CF40E28E5A90B9A029FBB8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ИтогоТекущийКИР2"/>
                <w:tag w:val="ИтогоТекущийКИР2"/>
                <w:id w:val="1345053111"/>
                <w:placeholder>
                  <w:docPart w:val="F6566F0FB71148F28F29F1F35F81A80C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ИтогоТекущийКИР3"/>
                <w:tag w:val="ИтогоТекущийКИР3"/>
                <w:id w:val="518436836"/>
                <w:placeholder>
                  <w:docPart w:val="53422068792F47628758189A4034B8C4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ИтогоТекущийКИРДалее"/>
                <w:tag w:val="ИтогоТекущийКИРДалее"/>
                <w:id w:val="-291443421"/>
                <w:placeholder>
                  <w:docPart w:val="9ED53E70C93E439BAF5FBA35C22967E3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ИтогоКИР"/>
                <w:tag w:val="ИтогоКИР"/>
                <w:id w:val="-37123599"/>
                <w:placeholder>
                  <w:docPart w:val="9D7F2448B5F14A1CA5AB7BA2FD877554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</w:tr>
      <w:tr w:rsidR="005A2581" w:rsidRPr="005A2581" w:rsidTr="008042BB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>СРФ и прочие средства ГК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</w:tr>
      <w:tr w:rsidR="005A2581" w:rsidRPr="005A2581" w:rsidTr="008042BB">
        <w:trPr>
          <w:trHeight w:val="324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5A2581" w:rsidRPr="005A2581" w:rsidRDefault="005A2581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kern w:val="24"/>
                <w:lang w:eastAsia="ru-RU"/>
              </w:rPr>
              <w:t xml:space="preserve">Прочие внешние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ИтогоДоТекущийПрочее"/>
                <w:tag w:val="ИтогоДоТекущийПрочее"/>
                <w:id w:val="1830097734"/>
                <w:placeholder>
                  <w:docPart w:val="D8F54B7BD68646359E5151FDDEFAE6EB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ИтогоТекущийПрочее"/>
                <w:tag w:val="ИтогоТекущийПрочее"/>
                <w:id w:val="1035232956"/>
                <w:placeholder>
                  <w:docPart w:val="5381AACAC99E4E428A2EDC19A030AE94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ИтогоДоТекущийПрочее1"/>
                <w:tag w:val="ИтогоДоТекущийПрочее1"/>
                <w:id w:val="1536075911"/>
                <w:placeholder>
                  <w:docPart w:val="4E0A9325D9014F0E8EA0E5FBBD67CD8B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ИтогоДоТекущийПрочее2"/>
                <w:tag w:val="ИтогоДоТекущийПрочее2"/>
                <w:id w:val="-1904904339"/>
                <w:placeholder>
                  <w:docPart w:val="5AC03C02A0794D958DCCE50548C0D3E5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ИтогоДоТекущийПрочее3"/>
                <w:tag w:val="ИтогоДоТекущийПрочее3"/>
                <w:id w:val="162519458"/>
                <w:placeholder>
                  <w:docPart w:val="0C19010B5AF442209BE978BADFBB6F5D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ИтогоДоТекущийПрочееДалее"/>
                <w:tag w:val="ИтогоДоТекущийПрочееДалее"/>
                <w:id w:val="-791128962"/>
                <w:placeholder>
                  <w:docPart w:val="0505458546A94D7B8C78F0FCAC5BD2C0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581" w:rsidRPr="005A2581" w:rsidRDefault="00D57429" w:rsidP="005A25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ИтогоПрочее"/>
                <w:tag w:val="ИтогоПрочее"/>
                <w:id w:val="-329677465"/>
                <w:placeholder>
                  <w:docPart w:val="534CE19C56D1421B8F0583FC926780F1"/>
                </w:placeholder>
                <w:showingPlcHdr/>
                <w:text/>
              </w:sdtPr>
              <w:sdtEndPr/>
              <w:sdtContent>
                <w:r w:rsidR="005A2581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</w:tr>
    </w:tbl>
    <w:p w:rsidR="00FC150C" w:rsidRDefault="00FC150C" w:rsidP="005A2581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150C" w:rsidRDefault="00FC150C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FC150C" w:rsidRPr="005A2581" w:rsidRDefault="00FC150C" w:rsidP="00FC150C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5A2581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Директивный график верхнего уровня (ДГВУ)</w:t>
      </w: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6946"/>
        <w:gridCol w:w="1701"/>
        <w:gridCol w:w="5528"/>
      </w:tblGrid>
      <w:tr w:rsidR="00FC150C" w:rsidRPr="005A2581" w:rsidTr="008042BB">
        <w:trPr>
          <w:trHeight w:val="31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FC150C" w:rsidRPr="005A2581" w:rsidRDefault="00FC150C" w:rsidP="00804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FC150C" w:rsidRPr="005A2581" w:rsidRDefault="00FC150C" w:rsidP="00804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Название работы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  <w:vAlign w:val="center"/>
            <w:hideMark/>
          </w:tcPr>
          <w:p w:rsidR="00FC150C" w:rsidRPr="005A2581" w:rsidRDefault="00FC150C" w:rsidP="00804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Финиш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pct10" w:color="auto" w:fill="auto"/>
            <w:vAlign w:val="center"/>
            <w:hideMark/>
          </w:tcPr>
          <w:p w:rsidR="00FC150C" w:rsidRPr="005A2581" w:rsidRDefault="00FC150C" w:rsidP="00804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</w:pPr>
            <w:r w:rsidRPr="005A2581">
              <w:rPr>
                <w:rFonts w:ascii="Times New Roman" w:eastAsia="Calibri" w:hAnsi="Times New Roman" w:cs="Times New Roman"/>
                <w:b/>
                <w:color w:val="000000"/>
                <w:lang w:eastAsia="ru-RU"/>
              </w:rPr>
              <w:t>Ожидаемые/достигнутые результаты</w:t>
            </w:r>
          </w:p>
        </w:tc>
      </w:tr>
      <w:tr w:rsidR="00FC150C" w:rsidRPr="005A2581" w:rsidTr="008042BB">
        <w:trPr>
          <w:trHeight w:val="5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50C" w:rsidRPr="005A2581" w:rsidRDefault="00D57429" w:rsidP="00804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начало_КТГрафик"/>
                <w:tag w:val="начало_КТГрафик"/>
                <w:id w:val="265898992"/>
                <w:placeholder>
                  <w:docPart w:val="D0422E9766994BE9A97E9673568F571F"/>
                </w:placeholder>
                <w:showingPlcHdr/>
                <w:text/>
              </w:sdtPr>
              <w:sdtEndPr/>
              <w:sdtContent>
                <w:r w:rsidR="00FC150C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  <w:r w:rsidR="00FC150C" w:rsidRPr="005A2581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начало_КТ"/>
                <w:tag w:val="начало_КТ"/>
                <w:id w:val="845519376"/>
                <w:placeholder>
                  <w:docPart w:val="38268167D254423C9FE873EB3F301D31"/>
                </w:placeholder>
                <w:showingPlcHdr/>
                <w:text/>
              </w:sdtPr>
              <w:sdtEndPr/>
              <w:sdtContent>
                <w:r w:rsidR="00FC150C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  <w:r w:rsidR="00FC150C" w:rsidRPr="005A2581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ИДКТ"/>
                <w:tag w:val="ИДКТ"/>
                <w:id w:val="979577539"/>
                <w:placeholder>
                  <w:docPart w:val="88613151FE4240D1A4DDD5DEF582A237"/>
                </w:placeholder>
                <w:showingPlcHdr/>
              </w:sdtPr>
              <w:sdtEndPr/>
              <w:sdtContent>
                <w:r w:rsidR="00FC150C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50C" w:rsidRPr="005A2581" w:rsidRDefault="00D57429" w:rsidP="00804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КТИмяТип"/>
                <w:tag w:val="КТИмяТип"/>
                <w:id w:val="-2132081123"/>
                <w:placeholder>
                  <w:docPart w:val="2D7163C34D104BC9A50B8126E9ABD644"/>
                </w:placeholder>
                <w:showingPlcHdr/>
                <w:text/>
              </w:sdtPr>
              <w:sdtEndPr/>
              <w:sdtContent>
                <w:r w:rsidR="00FC150C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50C" w:rsidRPr="005A2581" w:rsidRDefault="00D57429" w:rsidP="00804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КТДата"/>
                <w:tag w:val="КТДата"/>
                <w:id w:val="1409427683"/>
                <w:placeholder>
                  <w:docPart w:val="828569794B2E4228B6FE7E8C1FD4F493"/>
                </w:placeholder>
                <w:showingPlcHdr/>
                <w:text/>
              </w:sdtPr>
              <w:sdtEndPr/>
              <w:sdtContent>
                <w:r w:rsidR="00FC150C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50C" w:rsidRPr="005A2581" w:rsidRDefault="00D57429" w:rsidP="008042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en-US" w:eastAsia="ru-RU"/>
              </w:rPr>
            </w:pPr>
            <w:sdt>
              <w:sdtPr>
                <w:rPr>
                  <w:rFonts w:ascii="Times New Roman" w:eastAsia="Calibri" w:hAnsi="Times New Roman" w:cs="Times New Roman"/>
                  <w:color w:val="000000"/>
                  <w:kern w:val="24"/>
                  <w:lang w:eastAsia="ru-RU"/>
                </w:rPr>
                <w:alias w:val="Результат"/>
                <w:tag w:val="Результат"/>
                <w:id w:val="250872208"/>
                <w:placeholder>
                  <w:docPart w:val="9DDEF2E486F549D894FA3AE3395622D8"/>
                </w:placeholder>
                <w:showingPlcHdr/>
                <w:text/>
              </w:sdtPr>
              <w:sdtEndPr/>
              <w:sdtContent>
                <w:r w:rsidR="00FC150C" w:rsidRPr="005A2581">
                  <w:rPr>
                    <w:rFonts w:ascii="Times New Roman" w:eastAsia="Calibri" w:hAnsi="Times New Roman" w:cs="Times New Roman"/>
                    <w:color w:val="000000"/>
                    <w:kern w:val="24"/>
                    <w:lang w:eastAsia="ru-RU"/>
                  </w:rPr>
                  <w:t xml:space="preserve"> </w:t>
                </w:r>
              </w:sdtContent>
            </w:sdt>
          </w:p>
        </w:tc>
      </w:tr>
      <w:tr w:rsidR="00FC150C" w:rsidRPr="005A2581" w:rsidTr="008042BB">
        <w:trPr>
          <w:trHeight w:val="5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50C" w:rsidRPr="005A2581" w:rsidRDefault="00FC150C" w:rsidP="00804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50C" w:rsidRPr="005A2581" w:rsidRDefault="00FC150C" w:rsidP="00804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50C" w:rsidRPr="005A2581" w:rsidRDefault="00FC150C" w:rsidP="00804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50C" w:rsidRPr="005A2581" w:rsidRDefault="00FC150C" w:rsidP="008042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</w:tr>
      <w:tr w:rsidR="00FC150C" w:rsidRPr="005A2581" w:rsidTr="008042BB">
        <w:trPr>
          <w:trHeight w:val="5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50C" w:rsidRPr="005A2581" w:rsidRDefault="00FC150C" w:rsidP="00804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50C" w:rsidRPr="005A2581" w:rsidRDefault="00FC150C" w:rsidP="00804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50C" w:rsidRPr="005A2581" w:rsidRDefault="00FC150C" w:rsidP="008042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50C" w:rsidRPr="005A2581" w:rsidRDefault="00FC150C" w:rsidP="008042B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</w:pPr>
          </w:p>
        </w:tc>
      </w:tr>
    </w:tbl>
    <w:p w:rsidR="005A2581" w:rsidRPr="005A2581" w:rsidRDefault="005A2581" w:rsidP="005A2581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2581" w:rsidRPr="005A2581" w:rsidRDefault="005A2581" w:rsidP="005A2581">
      <w:pPr>
        <w:spacing w:after="200" w:line="276" w:lineRule="auto"/>
        <w:rPr>
          <w:rFonts w:ascii="Times New Roman" w:eastAsia="Calibri" w:hAnsi="Times New Roman" w:cs="Times New Roman"/>
          <w:color w:val="000000"/>
        </w:rPr>
        <w:sectPr w:rsidR="005A2581" w:rsidRPr="005A2581" w:rsidSect="00FF7FCE">
          <w:pgSz w:w="16838" w:h="11906" w:orient="landscape"/>
          <w:pgMar w:top="851" w:right="851" w:bottom="850" w:left="1134" w:header="708" w:footer="708" w:gutter="0"/>
          <w:cols w:space="708"/>
          <w:docGrid w:linePitch="360"/>
        </w:sectPr>
      </w:pPr>
    </w:p>
    <w:p w:rsidR="00FC150C" w:rsidRPr="00E65555" w:rsidRDefault="00FC150C" w:rsidP="00FC150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</w:t>
      </w:r>
      <w:r w:rsidR="00E655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</w:p>
    <w:p w:rsidR="00FC150C" w:rsidRDefault="00FC150C" w:rsidP="00FC150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Инструкции</w:t>
      </w:r>
    </w:p>
    <w:p w:rsidR="00FC150C" w:rsidRDefault="00FC150C" w:rsidP="005A25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555" w:rsidRPr="00E65555" w:rsidRDefault="00E65555" w:rsidP="00E6555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Минимальные необходимые требования к исполнителю НИР/НИОКР</w:t>
      </w:r>
    </w:p>
    <w:p w:rsidR="00E65555" w:rsidRPr="00E65555" w:rsidRDefault="00E65555" w:rsidP="00E65555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6804"/>
      </w:tblGrid>
      <w:tr w:rsidR="00E65555" w:rsidRPr="00E65555" w:rsidTr="00E14669">
        <w:trPr>
          <w:trHeight w:val="20"/>
        </w:trPr>
        <w:tc>
          <w:tcPr>
            <w:tcW w:w="3256" w:type="dxa"/>
            <w:vAlign w:val="center"/>
          </w:tcPr>
          <w:p w:rsidR="00E65555" w:rsidRPr="00E65555" w:rsidRDefault="00E65555" w:rsidP="00E65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к наличию лицензий</w:t>
            </w:r>
            <w:r w:rsidR="00207E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(отсекающий критерий)</w:t>
            </w:r>
          </w:p>
        </w:tc>
        <w:tc>
          <w:tcPr>
            <w:tcW w:w="6804" w:type="dxa"/>
            <w:vAlign w:val="center"/>
          </w:tcPr>
          <w:p w:rsidR="00E65555" w:rsidRPr="00E65555" w:rsidRDefault="00E65555" w:rsidP="00E65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Указываются лицензии, необходимые для выполнения НИР/НИОКР</w:t>
            </w:r>
          </w:p>
        </w:tc>
      </w:tr>
    </w:tbl>
    <w:p w:rsidR="00E65555" w:rsidRPr="00E65555" w:rsidRDefault="00E65555" w:rsidP="00E65555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2234"/>
        <w:gridCol w:w="6946"/>
      </w:tblGrid>
      <w:tr w:rsidR="00E65555" w:rsidRPr="00E65555" w:rsidTr="009638AD">
        <w:trPr>
          <w:trHeight w:val="20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55" w:rsidRPr="00E65555" w:rsidRDefault="00E65555" w:rsidP="00E6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55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E655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655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кри-терия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55" w:rsidRPr="00E65555" w:rsidRDefault="00E65555" w:rsidP="00A5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55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</w:t>
            </w:r>
            <w:r w:rsidR="00A515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55" w:rsidRPr="00E65555" w:rsidRDefault="00A515E9" w:rsidP="00E6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критерия</w:t>
            </w:r>
          </w:p>
        </w:tc>
      </w:tr>
      <w:tr w:rsidR="00E65555" w:rsidRPr="00E65555" w:rsidTr="00E14669">
        <w:trPr>
          <w:trHeight w:val="8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55" w:rsidRPr="00E65555" w:rsidRDefault="00A515E9" w:rsidP="00E6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55" w:rsidRPr="00E65555" w:rsidRDefault="00E65555" w:rsidP="00E65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Обеспеченность </w:t>
            </w:r>
            <w:r w:rsidR="00A515E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 трудовыми ресурсами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E9" w:rsidRDefault="00A515E9" w:rsidP="00A5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аличие в научном коллективе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менее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515E9" w:rsidRDefault="00A515E9" w:rsidP="00A5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5E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Х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докторов 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физико-математических, технических, химических, биологических наук и/или их зарубежных эквивалентов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515E9" w:rsidRPr="00E65555" w:rsidRDefault="00A515E9" w:rsidP="00A5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5E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Х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кандидатов 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физико-математических, технических, химических, биологических наук и/или их зарубежных эквивалентов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515E9" w:rsidRPr="00E65555" w:rsidRDefault="00A515E9" w:rsidP="00A5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5555" w:rsidRPr="00E65555" w:rsidRDefault="00D51826" w:rsidP="00D518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518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СПРАВОЧНО: Для подтверждения соответствия критерию готовится </w:t>
            </w:r>
            <w:r w:rsidR="00421B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</w:t>
            </w:r>
            <w:r w:rsidR="00A515E9" w:rsidRPr="00E65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правка в свободной форме с указанием ФИО сотрудников, их научных степеней, специальностей с приложением на каждого указанного сотрудника копии трудового договора  или выписки из трудовой книжки или копии трудовой книжки  или копии гражданско-правового договора и копии подтверждающих документов удостоверений (дипломов кандидатов наук и докторов наук)).</w:t>
            </w:r>
          </w:p>
        </w:tc>
      </w:tr>
      <w:tr w:rsidR="00E65555" w:rsidRPr="00E65555" w:rsidTr="00E14669">
        <w:trPr>
          <w:trHeight w:val="387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55" w:rsidRPr="00E65555" w:rsidRDefault="00A515E9" w:rsidP="00E6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55" w:rsidRPr="00E65555" w:rsidRDefault="00E65555" w:rsidP="00E65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Обеспеченность </w:t>
            </w:r>
            <w:r w:rsidR="00A515E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оборудованием для </w:t>
            </w:r>
            <w:r w:rsidR="00A515E9" w:rsidRPr="00A515E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ХХХХХХ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E9" w:rsidRPr="00E65555" w:rsidRDefault="00A515E9" w:rsidP="00A5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Указывается наличие на балансе </w:t>
            </w:r>
            <w:r w:rsidR="00421B9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требуемого оборудования</w:t>
            </w:r>
            <w:r w:rsidR="00421B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(перечисляется значимое оборудование)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515E9" w:rsidRPr="00E65555" w:rsidRDefault="00A515E9" w:rsidP="00A5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421B93" w:rsidRPr="00421B9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Оборудование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>, обладающего следующими характеристиками:</w:t>
            </w:r>
          </w:p>
          <w:p w:rsidR="00A515E9" w:rsidRPr="00E65555" w:rsidRDefault="00A515E9" w:rsidP="00A5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  <w:r w:rsidR="00421B93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Параметр, характеристики параметра (диапазоном).</w:t>
            </w:r>
          </w:p>
          <w:p w:rsidR="00421B93" w:rsidRDefault="00A515E9" w:rsidP="00421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421B93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Параметр, характеристики параметра (диапазоном).</w:t>
            </w:r>
          </w:p>
          <w:p w:rsidR="00421B93" w:rsidRDefault="00421B93" w:rsidP="00421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21B93" w:rsidRPr="00E65555" w:rsidRDefault="00421B93" w:rsidP="00421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2. </w:t>
            </w:r>
            <w:r w:rsidRPr="00421B9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Оборудование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>, обладающего следующими характеристиками:</w:t>
            </w:r>
          </w:p>
          <w:p w:rsidR="00421B93" w:rsidRPr="00E65555" w:rsidRDefault="00421B93" w:rsidP="00421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Параметр, характеристики параметра (диапазоном).</w:t>
            </w:r>
          </w:p>
          <w:p w:rsidR="00421B93" w:rsidRDefault="00421B93" w:rsidP="00421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Параметр, характеристики параметра (диапазоном).</w:t>
            </w:r>
          </w:p>
          <w:p w:rsidR="00421B93" w:rsidRPr="00E65555" w:rsidRDefault="00421B93" w:rsidP="00421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5555" w:rsidRPr="00E65555" w:rsidRDefault="00421B93" w:rsidP="00421B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21B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СПРАВОЧНО: Для подтверждения соответствия критерию готовится с</w:t>
            </w:r>
            <w:r w:rsidRPr="00E65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правка </w:t>
            </w:r>
            <w:r w:rsidR="00A515E9" w:rsidRPr="00E65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свободной форме, подтверждающая наличие на балансе участника конкурса оборудования, указанного в списке; документ, подтверждающий соответствие каждого прибора заданным техническим требованиям).</w:t>
            </w:r>
          </w:p>
        </w:tc>
      </w:tr>
      <w:tr w:rsidR="00E65555" w:rsidRPr="00E65555" w:rsidTr="00E14669">
        <w:trPr>
          <w:trHeight w:val="26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55" w:rsidRPr="00E65555" w:rsidRDefault="00A515E9" w:rsidP="00E6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55" w:rsidRPr="00E65555" w:rsidRDefault="00E65555" w:rsidP="00E65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</w:t>
            </w:r>
            <w:r w:rsidR="00A515E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документально подтвер</w:t>
            </w:r>
            <w:r w:rsidR="00A515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жденного опыта выполнения </w:t>
            </w:r>
            <w:r w:rsidR="001D3F93">
              <w:rPr>
                <w:rFonts w:ascii="Times New Roman" w:eastAsia="Times New Roman" w:hAnsi="Times New Roman" w:cs="Times New Roman"/>
                <w:sz w:val="24"/>
                <w:szCs w:val="24"/>
              </w:rPr>
              <w:t>НИР/</w:t>
            </w:r>
            <w:r w:rsidR="00A515E9">
              <w:rPr>
                <w:rFonts w:ascii="Times New Roman" w:eastAsia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5E9" w:rsidRDefault="001D3F93" w:rsidP="00A5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критерия устанавливается соразмерно стоимости планируемой НИР/НИОКР.</w:t>
            </w:r>
          </w:p>
          <w:p w:rsidR="001D3F93" w:rsidRPr="00E65555" w:rsidRDefault="001D3F93" w:rsidP="00A5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3F93" w:rsidRPr="00E65555" w:rsidRDefault="001D3F93" w:rsidP="001D3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21B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СПРАВОЧНО: </w:t>
            </w:r>
            <w:r w:rsidRPr="001D3F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Для подтверждения соответствия критерию готовится с</w:t>
            </w:r>
            <w:r w:rsidRPr="00E65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правка в свободной форме, подтверждающая сумм</w:t>
            </w:r>
            <w:r w:rsidRPr="001D3F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</w:t>
            </w:r>
            <w:r w:rsidRPr="00E65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выполненных</w:t>
            </w:r>
            <w:r w:rsidRPr="00E65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контрактов/договоров (с учетом правопреемства) с актами выполненных работ за последние 5 лет до даты по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дачи заявки)</w:t>
            </w:r>
          </w:p>
        </w:tc>
      </w:tr>
      <w:tr w:rsidR="00E65555" w:rsidRPr="00E65555" w:rsidTr="00E14669">
        <w:trPr>
          <w:trHeight w:val="140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55" w:rsidRPr="00E65555" w:rsidRDefault="00A515E9" w:rsidP="00E6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55" w:rsidRPr="00E65555" w:rsidRDefault="00E65555" w:rsidP="00E65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членов научного коллектива </w:t>
            </w:r>
            <w:r w:rsidR="00A515E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Исполнителя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актуального опыта проведения научных исследований мирового уровня 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по теме </w:t>
            </w:r>
            <w:r w:rsidR="00A515E9" w:rsidRPr="00A515E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ХХХХ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01" w:rsidRDefault="00D53501" w:rsidP="00A5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Указывается минимальное 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необходимое значение – </w:t>
            </w:r>
            <w:r w:rsidRPr="00D5350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ХХ</w:t>
            </w:r>
            <w:r w:rsidRPr="00E655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научных публикаций.</w:t>
            </w:r>
          </w:p>
          <w:p w:rsidR="00D53501" w:rsidRDefault="00D53501" w:rsidP="00A5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5555" w:rsidRPr="00E65555" w:rsidRDefault="00D53501" w:rsidP="00D53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21B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СПРАВОЧНО: </w:t>
            </w:r>
            <w:r w:rsidRPr="001D3F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Для </w:t>
            </w:r>
            <w:r w:rsidRPr="00D535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подтверждения соответствия критерию готовится с</w:t>
            </w:r>
            <w:r w:rsidRPr="00E65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правка </w:t>
            </w:r>
            <w:r w:rsidRPr="00D535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 свободной форме </w:t>
            </w:r>
            <w:r w:rsidR="00A515E9" w:rsidRPr="00E65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 указанием общего числа научных публикаций по теме </w:t>
            </w:r>
            <w:r w:rsidRPr="00D53501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  <w:t>ХХХХХХХ</w:t>
            </w:r>
            <w:r w:rsidR="00A515E9" w:rsidRPr="00E65555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  <w:t>,</w:t>
            </w:r>
            <w:r w:rsidR="00A515E9" w:rsidRPr="00E65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опубликованных в научных журналах, индексируемых в БД </w:t>
            </w:r>
            <w:proofErr w:type="spellStart"/>
            <w:r w:rsidR="00A515E9" w:rsidRPr="00E65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Scopus</w:t>
            </w:r>
            <w:proofErr w:type="spellEnd"/>
            <w:r w:rsidR="00A515E9" w:rsidRPr="00E65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или </w:t>
            </w:r>
            <w:proofErr w:type="spellStart"/>
            <w:r w:rsidR="00A515E9" w:rsidRPr="00E65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WoS</w:t>
            </w:r>
            <w:proofErr w:type="spellEnd"/>
            <w:r w:rsidR="00A515E9" w:rsidRPr="00E65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 входящих в первый или второй квартиль (Q1 или Q2) по рейтингу SJR (www.scimagojr.com) в соответствующей предметной области в период с 2017 года; PDF-файлы научных публикаций, скриншоты из БД </w:t>
            </w:r>
            <w:proofErr w:type="spellStart"/>
            <w:r w:rsidR="00A515E9" w:rsidRPr="00E65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Scopus</w:t>
            </w:r>
            <w:proofErr w:type="spellEnd"/>
            <w:r w:rsidR="00A515E9" w:rsidRPr="00E65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или </w:t>
            </w:r>
            <w:proofErr w:type="spellStart"/>
            <w:r w:rsidR="00A515E9" w:rsidRPr="00E65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WoS</w:t>
            </w:r>
            <w:proofErr w:type="spellEnd"/>
            <w:r w:rsidR="00A515E9" w:rsidRPr="00E6555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подтверждающие присутствие статей в этих БД, скриншоты с сайта www.scimagojr.com, подтверждающие принадлежность журналов, в котором была опубликованы научные статьи к Q1 или Q2 на год публикации статьи).</w:t>
            </w:r>
          </w:p>
        </w:tc>
      </w:tr>
    </w:tbl>
    <w:p w:rsidR="005A2581" w:rsidRDefault="005A258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C75371" w:rsidRDefault="00C75371" w:rsidP="00272F9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75371" w:rsidSect="001F7A72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72F92" w:rsidRPr="00272F92" w:rsidRDefault="00272F92" w:rsidP="00272F9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СПРАВОЧНО</w:t>
      </w:r>
    </w:p>
    <w:p w:rsidR="00272F92" w:rsidRDefault="00272F92" w:rsidP="00F268D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8D2" w:rsidRDefault="00F268D2" w:rsidP="00F268D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D8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оформления паспортов инвестиционных проектов </w:t>
      </w:r>
      <w:proofErr w:type="spellStart"/>
      <w:r w:rsidRPr="00D83C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Госкорпорации</w:t>
      </w:r>
      <w:proofErr w:type="spellEnd"/>
      <w:r w:rsidRPr="00D8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D83C3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Росатом</w:t>
      </w:r>
      <w:proofErr w:type="spellEnd"/>
      <w:r w:rsidRPr="00D8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(утв. </w:t>
      </w:r>
      <w:hyperlink r:id="rId5" w:history="1">
        <w:r w:rsidRPr="00D83C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D8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83C3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Госкорпорации</w:t>
      </w:r>
      <w:proofErr w:type="spellEnd"/>
      <w:r w:rsidRPr="00D8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D83C38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 14.12.2017 №1/1272-П) (далее – ЕОМУ) п</w:t>
      </w:r>
      <w:r w:rsidRPr="00E2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аспорт </w:t>
      </w:r>
      <w:r w:rsidRPr="005B66E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</w:t>
      </w:r>
      <w:r w:rsidRPr="00E2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пакет документов, содержащий информацию по компоненту, предназначенную для принятия инвестиционных решений и текущего управления компонентом. Паспорт является основанием для контроля, оценки и сопоставления фактического статуса компонента с ранее утвержденными на ОПИР основными характеристиками компонента (ключевые показатели, параметры финансирования и освоения и пр.)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68D2" w:rsidRDefault="00F268D2" w:rsidP="00F268D2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1F1D79">
        <w:rPr>
          <w:rFonts w:ascii="Times New Roman" w:hAnsi="Times New Roman" w:cs="Times New Roman"/>
          <w:sz w:val="28"/>
          <w:szCs w:val="28"/>
        </w:rPr>
        <w:t>Актуальные версии шаблонов и других приложений к настоящим Методическим указаниям размещаются на портале Корпорации в разделе "Управление проектами"</w:t>
      </w:r>
      <w:r>
        <w:rPr>
          <w:sz w:val="28"/>
          <w:szCs w:val="28"/>
        </w:rPr>
        <w:t>:</w:t>
      </w:r>
    </w:p>
    <w:p w:rsidR="00F268D2" w:rsidRDefault="00D57429" w:rsidP="00F268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="00F268D2" w:rsidRPr="00FA1C3A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https://portalgk.rosatom.local/projectmanagement/Documents/navigator/level_3/Level_3_3_1_EOMU_passport.aspx?hl=1272</w:t>
        </w:r>
      </w:hyperlink>
    </w:p>
    <w:p w:rsidR="00F268D2" w:rsidRPr="001F1D79" w:rsidRDefault="00F268D2" w:rsidP="00F268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(ссылка доступна только сотрудникам с учетной записью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Госкорпорации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Росатом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</w:p>
    <w:p w:rsidR="00F268D2" w:rsidRPr="001F1D79" w:rsidRDefault="00F268D2" w:rsidP="00F268D2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F268D2" w:rsidRPr="00B651EB" w:rsidRDefault="00F268D2" w:rsidP="00F268D2">
      <w:pPr>
        <w:pStyle w:val="ConsPlusNormal"/>
        <w:jc w:val="center"/>
        <w:rPr>
          <w:rFonts w:ascii="Times New Roman" w:hAnsi="Times New Roman" w:cs="Times New Roman"/>
          <w:b/>
        </w:rPr>
      </w:pPr>
      <w:r w:rsidRPr="00B651EB">
        <w:rPr>
          <w:rFonts w:ascii="Times New Roman" w:hAnsi="Times New Roman" w:cs="Times New Roman"/>
          <w:b/>
          <w:sz w:val="28"/>
          <w:szCs w:val="28"/>
        </w:rPr>
        <w:t>Документы паспорта ИМ/ГИМ</w:t>
      </w:r>
      <w:r w:rsidRPr="00B651EB">
        <w:rPr>
          <w:rFonts w:ascii="Times New Roman" w:hAnsi="Times New Roman" w:cs="Times New Roman"/>
          <w:b/>
        </w:rPr>
        <w:t xml:space="preserve"> </w:t>
      </w:r>
      <w:hyperlink w:anchor="Par299" w:tooltip="9 Указанные требования не распространяются на ИМ/ГИМ, рассмотрение которых делегировано на ОПИР-3, см. раздел 3 настоящих Методических указаний." w:history="1">
        <w:r w:rsidR="001F1D79" w:rsidRPr="00B651EB">
          <w:rPr>
            <w:rFonts w:ascii="Times New Roman" w:hAnsi="Times New Roman" w:cs="Times New Roman"/>
            <w:b/>
            <w:color w:val="0000FF"/>
            <w:vertAlign w:val="superscript"/>
          </w:rPr>
          <w:t>1</w:t>
        </w:r>
      </w:hyperlink>
    </w:p>
    <w:p w:rsidR="00F268D2" w:rsidRPr="001F1D79" w:rsidRDefault="00F268D2" w:rsidP="00F268D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39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43"/>
        <w:gridCol w:w="5528"/>
        <w:gridCol w:w="5954"/>
      </w:tblGrid>
      <w:tr w:rsidR="00F268D2" w:rsidRPr="00C75371" w:rsidTr="00C753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C75371" w:rsidRDefault="001F1D79" w:rsidP="008952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C75371">
              <w:rPr>
                <w:rFonts w:ascii="Times New Roman" w:hAnsi="Times New Roman" w:cs="Times New Roman"/>
                <w:b/>
                <w:bCs/>
                <w:sz w:val="28"/>
              </w:rPr>
              <w:t>№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C75371" w:rsidRDefault="00F268D2" w:rsidP="008952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C75371">
              <w:rPr>
                <w:rFonts w:ascii="Times New Roman" w:hAnsi="Times New Roman" w:cs="Times New Roman"/>
                <w:b/>
                <w:bCs/>
                <w:sz w:val="28"/>
              </w:rPr>
              <w:t>Обязательно/ рекомендовано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C75371" w:rsidRDefault="00F268D2" w:rsidP="008952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C75371">
              <w:rPr>
                <w:rFonts w:ascii="Times New Roman" w:hAnsi="Times New Roman" w:cs="Times New Roman"/>
                <w:b/>
                <w:bCs/>
                <w:sz w:val="28"/>
              </w:rPr>
              <w:t>Способ оформления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C75371" w:rsidRDefault="00F268D2" w:rsidP="008952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C75371">
              <w:rPr>
                <w:rFonts w:ascii="Times New Roman" w:hAnsi="Times New Roman" w:cs="Times New Roman"/>
                <w:b/>
                <w:bCs/>
                <w:sz w:val="28"/>
              </w:rPr>
              <w:t>Наименование документа</w:t>
            </w:r>
          </w:p>
        </w:tc>
      </w:tr>
      <w:tr w:rsidR="00F268D2" w:rsidRPr="00C75371" w:rsidTr="00C753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C75371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75371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C75371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75371">
              <w:rPr>
                <w:rFonts w:ascii="Times New Roman" w:hAnsi="Times New Roman" w:cs="Times New Roman"/>
                <w:sz w:val="28"/>
              </w:rPr>
              <w:t>Обязательно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C75371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75371">
              <w:rPr>
                <w:rFonts w:ascii="Times New Roman" w:hAnsi="Times New Roman" w:cs="Times New Roman"/>
                <w:sz w:val="28"/>
              </w:rPr>
              <w:t>1. Документ по рекомендуемому формату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C75371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75371">
              <w:rPr>
                <w:rFonts w:ascii="Times New Roman" w:hAnsi="Times New Roman" w:cs="Times New Roman"/>
                <w:sz w:val="28"/>
              </w:rPr>
              <w:t>План закупок ИМ/ГИМ</w:t>
            </w:r>
          </w:p>
          <w:p w:rsidR="00F268D2" w:rsidRPr="00C75371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75371">
              <w:rPr>
                <w:rFonts w:ascii="Times New Roman" w:hAnsi="Times New Roman" w:cs="Times New Roman"/>
                <w:sz w:val="28"/>
              </w:rPr>
              <w:t>Экспертные заключения</w:t>
            </w:r>
          </w:p>
        </w:tc>
      </w:tr>
      <w:tr w:rsidR="00F268D2" w:rsidRPr="00C75371" w:rsidTr="00C753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C75371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C75371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C75371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75371">
              <w:rPr>
                <w:rFonts w:ascii="Times New Roman" w:hAnsi="Times New Roman" w:cs="Times New Roman"/>
                <w:sz w:val="28"/>
              </w:rPr>
              <w:t>2. ИС СИРИУС (форма отчета в ИС)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C75371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75371">
              <w:rPr>
                <w:rFonts w:ascii="Times New Roman" w:hAnsi="Times New Roman" w:cs="Times New Roman"/>
                <w:sz w:val="28"/>
              </w:rPr>
              <w:t>КПП ИМ/ГИМ</w:t>
            </w:r>
          </w:p>
        </w:tc>
      </w:tr>
      <w:tr w:rsidR="00F268D2" w:rsidRPr="00C75371" w:rsidTr="00C753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C75371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C75371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C75371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75371">
              <w:rPr>
                <w:rFonts w:ascii="Times New Roman" w:hAnsi="Times New Roman" w:cs="Times New Roman"/>
                <w:sz w:val="28"/>
              </w:rPr>
              <w:t>3. Документ без фиксированных требований к формату (с обязательным содержанием)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C75371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75371">
              <w:rPr>
                <w:rFonts w:ascii="Times New Roman" w:hAnsi="Times New Roman" w:cs="Times New Roman"/>
                <w:sz w:val="28"/>
              </w:rPr>
              <w:t>Документы, обосновывающие стоимость компонента</w:t>
            </w:r>
          </w:p>
          <w:p w:rsidR="00F268D2" w:rsidRPr="00C75371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C75371">
              <w:rPr>
                <w:rFonts w:ascii="Times New Roman" w:hAnsi="Times New Roman" w:cs="Times New Roman"/>
                <w:sz w:val="28"/>
              </w:rPr>
              <w:t>Требования к предмету закупки</w:t>
            </w:r>
          </w:p>
        </w:tc>
      </w:tr>
    </w:tbl>
    <w:p w:rsidR="00F268D2" w:rsidRPr="001F1D79" w:rsidRDefault="00F268D2" w:rsidP="00F268D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F1D79">
        <w:rPr>
          <w:rFonts w:ascii="Times New Roman" w:hAnsi="Times New Roman" w:cs="Times New Roman"/>
        </w:rPr>
        <w:t>--------------------------------</w:t>
      </w:r>
    </w:p>
    <w:p w:rsidR="00F268D2" w:rsidRPr="001F1D79" w:rsidRDefault="001F1D79" w:rsidP="00F268D2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1" w:name="Par299"/>
      <w:bookmarkEnd w:id="1"/>
      <w:r>
        <w:rPr>
          <w:rFonts w:ascii="Times New Roman" w:hAnsi="Times New Roman" w:cs="Times New Roman"/>
          <w:vertAlign w:val="superscript"/>
        </w:rPr>
        <w:t>1</w:t>
      </w:r>
      <w:r w:rsidR="00F268D2" w:rsidRPr="001F1D79">
        <w:rPr>
          <w:rFonts w:ascii="Times New Roman" w:hAnsi="Times New Roman" w:cs="Times New Roman"/>
        </w:rPr>
        <w:t xml:space="preserve"> Указанные требования не распространяются на ИМ/ГИМ, рассмотрение которых делегировано на ОПИР-3, см. раздел 3 </w:t>
      </w:r>
      <w:r>
        <w:rPr>
          <w:rFonts w:ascii="Times New Roman" w:hAnsi="Times New Roman" w:cs="Times New Roman"/>
        </w:rPr>
        <w:t>ЕОМУ</w:t>
      </w:r>
      <w:r w:rsidR="00F268D2" w:rsidRPr="001F1D79">
        <w:rPr>
          <w:rFonts w:ascii="Times New Roman" w:hAnsi="Times New Roman" w:cs="Times New Roman"/>
        </w:rPr>
        <w:t>.</w:t>
      </w:r>
    </w:p>
    <w:p w:rsidR="00F268D2" w:rsidRPr="001F1D79" w:rsidRDefault="00F268D2" w:rsidP="00F268D2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1D79">
        <w:rPr>
          <w:rFonts w:ascii="Times New Roman" w:hAnsi="Times New Roman" w:cs="Times New Roman"/>
        </w:rPr>
        <w:br w:type="page"/>
      </w:r>
    </w:p>
    <w:p w:rsidR="00F268D2" w:rsidRPr="00C75371" w:rsidRDefault="00F268D2" w:rsidP="00F268D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371">
        <w:rPr>
          <w:rFonts w:ascii="Times New Roman" w:hAnsi="Times New Roman" w:cs="Times New Roman"/>
          <w:b/>
          <w:sz w:val="28"/>
          <w:szCs w:val="28"/>
        </w:rPr>
        <w:lastRenderedPageBreak/>
        <w:t>Минимальный состав паспорта инвестиционного мероприятия</w:t>
      </w:r>
      <w:r w:rsidR="00DE72B3">
        <w:rPr>
          <w:rFonts w:ascii="Times New Roman" w:hAnsi="Times New Roman" w:cs="Times New Roman"/>
          <w:b/>
          <w:sz w:val="28"/>
          <w:szCs w:val="28"/>
        </w:rPr>
        <w:t xml:space="preserve"> (для информации)</w:t>
      </w:r>
      <w:r w:rsidRPr="00C75371">
        <w:rPr>
          <w:rFonts w:ascii="Times New Roman" w:hAnsi="Times New Roman" w:cs="Times New Roman"/>
          <w:b/>
          <w:sz w:val="28"/>
          <w:szCs w:val="28"/>
        </w:rPr>
        <w:t>:</w:t>
      </w:r>
    </w:p>
    <w:p w:rsidR="00F268D2" w:rsidRPr="00C75371" w:rsidRDefault="00F268D2" w:rsidP="00F268D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68D2" w:rsidRPr="00C75371" w:rsidRDefault="00F268D2" w:rsidP="00F268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5371">
        <w:rPr>
          <w:rFonts w:ascii="Times New Roman" w:hAnsi="Times New Roman" w:cs="Times New Roman"/>
          <w:sz w:val="28"/>
          <w:szCs w:val="28"/>
        </w:rPr>
        <w:t xml:space="preserve">Паспорт инвестиционного мероприятия и (или) группы инвестиционных мероприятий во всех ТПР </w:t>
      </w:r>
      <w:hyperlink w:anchor="Par543" w:tooltip="20 Жизненный цикл для принятия инвестиционных решений для инвестиционных мероприятий и групп инвестиционных мероприятий определен в Единых отраслевых методических рекомендациях по календарному планированию проектов, инвестиционных мероприятий и групп инвестици" w:history="1">
        <w:r w:rsidR="00C75371" w:rsidRPr="00C75371">
          <w:rPr>
            <w:rFonts w:ascii="Times New Roman" w:hAnsi="Times New Roman" w:cs="Times New Roman"/>
            <w:color w:val="0000FF"/>
            <w:sz w:val="28"/>
            <w:szCs w:val="28"/>
            <w:vertAlign w:val="superscript"/>
          </w:rPr>
          <w:t>2</w:t>
        </w:r>
      </w:hyperlink>
      <w:r w:rsidRPr="00C75371">
        <w:rPr>
          <w:rFonts w:ascii="Times New Roman" w:hAnsi="Times New Roman" w:cs="Times New Roman"/>
          <w:sz w:val="28"/>
          <w:szCs w:val="28"/>
        </w:rPr>
        <w:t xml:space="preserve"> включает:</w:t>
      </w:r>
    </w:p>
    <w:p w:rsidR="00F268D2" w:rsidRPr="00C75371" w:rsidRDefault="00F268D2" w:rsidP="00F268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5371">
        <w:rPr>
          <w:rFonts w:ascii="Times New Roman" w:hAnsi="Times New Roman" w:cs="Times New Roman"/>
          <w:sz w:val="28"/>
          <w:szCs w:val="28"/>
        </w:rPr>
        <w:t>план закупок ИМ/ГИМ;</w:t>
      </w:r>
    </w:p>
    <w:p w:rsidR="00F268D2" w:rsidRPr="00C75371" w:rsidRDefault="00F268D2" w:rsidP="00F268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5371">
        <w:rPr>
          <w:rFonts w:ascii="Times New Roman" w:hAnsi="Times New Roman" w:cs="Times New Roman"/>
          <w:sz w:val="28"/>
          <w:szCs w:val="28"/>
        </w:rPr>
        <w:t>КПП ИМ/ГИМ;</w:t>
      </w:r>
    </w:p>
    <w:p w:rsidR="00F268D2" w:rsidRPr="00C75371" w:rsidRDefault="00F268D2" w:rsidP="00F268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5371">
        <w:rPr>
          <w:rFonts w:ascii="Times New Roman" w:hAnsi="Times New Roman" w:cs="Times New Roman"/>
          <w:sz w:val="28"/>
          <w:szCs w:val="28"/>
        </w:rPr>
        <w:t>документы, обосновывающие стоимость ИМ/ГИМ;</w:t>
      </w:r>
    </w:p>
    <w:p w:rsidR="00F268D2" w:rsidRPr="00C75371" w:rsidRDefault="00F268D2" w:rsidP="00F268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5371">
        <w:rPr>
          <w:rFonts w:ascii="Times New Roman" w:hAnsi="Times New Roman" w:cs="Times New Roman"/>
          <w:sz w:val="28"/>
          <w:szCs w:val="28"/>
        </w:rPr>
        <w:t>экспертные заключения.</w:t>
      </w:r>
    </w:p>
    <w:p w:rsidR="00F268D2" w:rsidRPr="00C75371" w:rsidRDefault="00F268D2" w:rsidP="00F268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5371">
        <w:rPr>
          <w:rFonts w:ascii="Times New Roman" w:hAnsi="Times New Roman" w:cs="Times New Roman"/>
          <w:sz w:val="28"/>
          <w:szCs w:val="28"/>
        </w:rPr>
        <w:t>Документы формируются в соответствии с текущей детализацией плановых работ по проекту.</w:t>
      </w:r>
    </w:p>
    <w:p w:rsidR="00F268D2" w:rsidRPr="00C75371" w:rsidRDefault="00F268D2" w:rsidP="00F268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537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68D2" w:rsidRPr="00C75371" w:rsidRDefault="00C75371" w:rsidP="00F268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43"/>
      <w:bookmarkEnd w:id="2"/>
      <w:r w:rsidRPr="00C7537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F268D2" w:rsidRPr="00C75371">
        <w:rPr>
          <w:rFonts w:ascii="Times New Roman" w:hAnsi="Times New Roman" w:cs="Times New Roman"/>
          <w:sz w:val="28"/>
          <w:szCs w:val="28"/>
        </w:rPr>
        <w:t xml:space="preserve"> Жизненный цикл для принятия инвестиционных решений для инвестиционных мероприятий и групп инвестиционных мероприятий определен в Единых отраслевых методических рекомендациях по календарному планированию проектов, инвестиционных мероприятий и групп инвестицио</w:t>
      </w:r>
      <w:r w:rsidRPr="00C75371">
        <w:rPr>
          <w:rFonts w:ascii="Times New Roman" w:hAnsi="Times New Roman" w:cs="Times New Roman"/>
          <w:sz w:val="28"/>
          <w:szCs w:val="28"/>
        </w:rPr>
        <w:t xml:space="preserve">нных мероприятий </w:t>
      </w:r>
      <w:proofErr w:type="spellStart"/>
      <w:r w:rsidRPr="00C75371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C7537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75371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C75371">
        <w:rPr>
          <w:rFonts w:ascii="Times New Roman" w:hAnsi="Times New Roman" w:cs="Times New Roman"/>
          <w:sz w:val="28"/>
          <w:szCs w:val="28"/>
        </w:rPr>
        <w:t>»</w:t>
      </w:r>
      <w:r w:rsidR="00F268D2" w:rsidRPr="00C75371">
        <w:rPr>
          <w:rFonts w:ascii="Times New Roman" w:hAnsi="Times New Roman" w:cs="Times New Roman"/>
          <w:sz w:val="28"/>
          <w:szCs w:val="28"/>
        </w:rPr>
        <w:t xml:space="preserve"> и ее организаций (приказ </w:t>
      </w:r>
      <w:proofErr w:type="spellStart"/>
      <w:r w:rsidR="00F268D2" w:rsidRPr="00C75371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F268D2" w:rsidRPr="00C75371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F268D2" w:rsidRPr="00C75371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F268D2" w:rsidRPr="00C75371">
        <w:rPr>
          <w:rFonts w:ascii="Times New Roman" w:hAnsi="Times New Roman" w:cs="Times New Roman"/>
          <w:sz w:val="28"/>
          <w:szCs w:val="28"/>
        </w:rPr>
        <w:t xml:space="preserve">" от 13.07.2015 </w:t>
      </w:r>
      <w:r w:rsidRPr="00C75371">
        <w:rPr>
          <w:rFonts w:ascii="Times New Roman" w:hAnsi="Times New Roman" w:cs="Times New Roman"/>
          <w:sz w:val="28"/>
          <w:szCs w:val="28"/>
        </w:rPr>
        <w:t>№</w:t>
      </w:r>
      <w:r w:rsidR="00F268D2" w:rsidRPr="00C75371">
        <w:rPr>
          <w:rFonts w:ascii="Times New Roman" w:hAnsi="Times New Roman" w:cs="Times New Roman"/>
          <w:sz w:val="28"/>
          <w:szCs w:val="28"/>
        </w:rPr>
        <w:t xml:space="preserve"> 1/678-П).</w:t>
      </w:r>
    </w:p>
    <w:p w:rsidR="00F268D2" w:rsidRDefault="00F268D2" w:rsidP="00F268D2">
      <w:pPr>
        <w:pStyle w:val="ConsPlusNormal"/>
        <w:ind w:firstLine="540"/>
        <w:jc w:val="both"/>
      </w:pPr>
    </w:p>
    <w:p w:rsidR="00F268D2" w:rsidRDefault="00F268D2" w:rsidP="00C75371">
      <w:pPr>
        <w:pStyle w:val="ConsPlusNormal"/>
        <w:jc w:val="center"/>
      </w:pPr>
      <w:r>
        <w:rPr>
          <w:noProof/>
          <w:position w:val="-293"/>
        </w:rPr>
        <w:lastRenderedPageBreak/>
        <w:drawing>
          <wp:inline distT="0" distB="0" distL="0" distR="0" wp14:anchorId="4009BCE6" wp14:editId="50A0942D">
            <wp:extent cx="8807530" cy="528451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2049" cy="531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8D2" w:rsidRPr="00C75371" w:rsidRDefault="00F268D2" w:rsidP="00F268D2">
      <w:pPr>
        <w:pStyle w:val="ConsPlusNormal"/>
        <w:spacing w:before="24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75371">
        <w:rPr>
          <w:rFonts w:ascii="Times New Roman" w:hAnsi="Times New Roman" w:cs="Times New Roman"/>
          <w:sz w:val="28"/>
          <w:szCs w:val="28"/>
        </w:rPr>
        <w:t>Рисунок 1. Схема групп документов и состава паспорта ИМ/ГИМ.</w:t>
      </w:r>
    </w:p>
    <w:p w:rsidR="00F268D2" w:rsidRDefault="00F268D2" w:rsidP="00F268D2">
      <w:pPr>
        <w:pStyle w:val="ConsPlusNormal"/>
        <w:ind w:firstLine="540"/>
        <w:jc w:val="both"/>
      </w:pPr>
    </w:p>
    <w:p w:rsidR="00F268D2" w:rsidRDefault="00F268D2" w:rsidP="00F268D2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:rsidR="00F268D2" w:rsidRPr="00942A4E" w:rsidRDefault="00F268D2" w:rsidP="00F268D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A4E">
        <w:rPr>
          <w:rFonts w:ascii="Times New Roman" w:hAnsi="Times New Roman" w:cs="Times New Roman"/>
          <w:b/>
          <w:sz w:val="28"/>
          <w:szCs w:val="28"/>
        </w:rPr>
        <w:lastRenderedPageBreak/>
        <w:t>Группы документов</w:t>
      </w:r>
      <w:r w:rsidR="00DE72B3">
        <w:rPr>
          <w:rFonts w:ascii="Times New Roman" w:hAnsi="Times New Roman" w:cs="Times New Roman"/>
          <w:b/>
          <w:sz w:val="28"/>
          <w:szCs w:val="28"/>
        </w:rPr>
        <w:t xml:space="preserve"> (для информации)</w:t>
      </w:r>
    </w:p>
    <w:p w:rsidR="00F268D2" w:rsidRPr="00942A4E" w:rsidRDefault="00F268D2" w:rsidP="00F268D2">
      <w:pPr>
        <w:pStyle w:val="ConsPlusNormal"/>
        <w:rPr>
          <w:b/>
        </w:rPr>
      </w:pPr>
    </w:p>
    <w:tbl>
      <w:tblPr>
        <w:tblW w:w="149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"/>
        <w:gridCol w:w="2185"/>
        <w:gridCol w:w="2093"/>
        <w:gridCol w:w="10097"/>
      </w:tblGrid>
      <w:tr w:rsidR="00F268D2" w:rsidRPr="00942A4E" w:rsidTr="00F83CF9">
        <w:trPr>
          <w:tblHeader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D2" w:rsidRPr="00942A4E" w:rsidRDefault="00954A79" w:rsidP="008952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D2" w:rsidRPr="00942A4E" w:rsidRDefault="00F268D2" w:rsidP="008952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Группа взаимодействия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D2" w:rsidRPr="00942A4E" w:rsidRDefault="00F268D2" w:rsidP="008952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Предмет коммуникаций</w:t>
            </w:r>
          </w:p>
        </w:tc>
        <w:tc>
          <w:tcPr>
            <w:tcW w:w="10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D2" w:rsidRPr="00942A4E" w:rsidRDefault="00F268D2" w:rsidP="008952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Группа документов</w:t>
            </w:r>
          </w:p>
        </w:tc>
      </w:tr>
      <w:tr w:rsidR="00F268D2" w:rsidRPr="00942A4E" w:rsidTr="00F83CF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Заказчик - Заинтересованные стороны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Описание идеи компонента</w:t>
            </w:r>
          </w:p>
        </w:tc>
        <w:tc>
          <w:tcPr>
            <w:tcW w:w="10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Документы, описывающие идею компонента:</w:t>
            </w:r>
          </w:p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обоснование реализации ИМ/ГИМ;</w:t>
            </w:r>
          </w:p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требования к предмету закупки.</w:t>
            </w:r>
          </w:p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Обоснование необходимости ИМ/ГИМ формируется инициатором ИМ/ГИМ с целью фиксации, целей и ожидаемых результатов ИМ/ГИМ для обсуждения с Заказчиком и дальнейшей проработки ИМ/ГИМ. Данная информация может не оформляться в виде отдельного документа, но обязательно указывается в плане закупок).</w:t>
            </w:r>
          </w:p>
          <w:p w:rsidR="00F268D2" w:rsidRPr="00F83CF9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Требования к предмету закупки - функциональные требования к закупаемому объекту в рамках ИМ/ГИМ, выставляемые Заказчиком. Документ является обязательным документом паспорта ИМ/ГИМ, необходимым при коммуникации между Заказчиком и функциональными заказчиками и/или прочими заинтересованными сторонами, внешними по отношению к организации-оператору. При отсутствии внешних по отношению к организации-оператору функциональных заказчиков, документарное оформление требований к предмету закупки обязательно в рамках коммуникаций между Заказчиком и Руководителем ИМ/ГИМ.</w:t>
            </w:r>
          </w:p>
        </w:tc>
      </w:tr>
      <w:tr w:rsidR="00F268D2" w:rsidRPr="00942A4E" w:rsidTr="00F83CF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Заказчик - Руководитель компонента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Основное описание продукта компонента</w:t>
            </w:r>
          </w:p>
        </w:tc>
        <w:tc>
          <w:tcPr>
            <w:tcW w:w="10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Документы, консолидирующие основное описание продукта компонента:</w:t>
            </w:r>
          </w:p>
          <w:p w:rsidR="00F268D2" w:rsidRPr="00F83CF9" w:rsidRDefault="00F268D2" w:rsidP="0089524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План закупок ИМ/ГИМ (</w:t>
            </w:r>
            <w:r w:rsidRPr="00F83CF9">
              <w:rPr>
                <w:rFonts w:ascii="Times New Roman" w:hAnsi="Times New Roman" w:cs="Times New Roman"/>
                <w:sz w:val="28"/>
                <w:szCs w:val="28"/>
              </w:rPr>
              <w:t xml:space="preserve">список предметов закупок с обоснованием необходимости закупок и указанием цены, сроков поставок и итоговой суммы ИМ/ГИМ, и является обязательным документом паспорта. Шаблон плана закупок и инструкция по его заполнению представлена в </w:t>
            </w:r>
            <w:hyperlink w:anchor="Par614" w:tooltip="Приложение N 20. Шаблон плана закупок ИМ/ГИМ" w:history="1">
              <w:r w:rsidRPr="00F83CF9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приложении </w:t>
              </w:r>
              <w:r w:rsidR="00F83CF9"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F83CF9">
                <w:rPr>
                  <w:rFonts w:ascii="Times New Roman" w:hAnsi="Times New Roman" w:cs="Times New Roman"/>
                  <w:sz w:val="28"/>
                  <w:szCs w:val="28"/>
                </w:rPr>
                <w:t xml:space="preserve"> 20</w:t>
              </w:r>
            </w:hyperlink>
            <w:r w:rsidR="00F83CF9" w:rsidRPr="00F83CF9">
              <w:rPr>
                <w:rFonts w:ascii="Times New Roman" w:hAnsi="Times New Roman" w:cs="Times New Roman"/>
                <w:sz w:val="28"/>
                <w:szCs w:val="28"/>
              </w:rPr>
              <w:t xml:space="preserve"> к ЕОМУ</w:t>
            </w:r>
            <w:r w:rsidRPr="00F83CF9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F268D2" w:rsidRPr="00942A4E" w:rsidRDefault="00F268D2" w:rsidP="0089524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83CF9">
              <w:rPr>
                <w:rFonts w:ascii="Times New Roman" w:hAnsi="Times New Roman" w:cs="Times New Roman"/>
                <w:sz w:val="28"/>
                <w:szCs w:val="28"/>
              </w:rPr>
              <w:t>Документы, обосновывающие стоимость ИМ/ГИМ (любые документы</w:t>
            </w: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 xml:space="preserve">, подтверждающие стоимость каждой позиции плана закупок, например, результаты </w:t>
            </w:r>
            <w:r w:rsidRPr="00942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анализа рынка, запрос предложений, проект договора. Рекомендации к составу документов, обосновывающих стоимость, </w:t>
            </w:r>
            <w:r w:rsidRPr="00F83CF9">
              <w:rPr>
                <w:rFonts w:ascii="Times New Roman" w:hAnsi="Times New Roman" w:cs="Times New Roman"/>
                <w:sz w:val="28"/>
                <w:szCs w:val="28"/>
              </w:rPr>
              <w:t xml:space="preserve">изложены в </w:t>
            </w:r>
            <w:hyperlink w:anchor="Par582" w:tooltip="Приложение N 9. Рекомендации к составу документов, обосновывающих стоимость компонента" w:history="1">
              <w:r w:rsidRPr="00F83CF9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приложении </w:t>
              </w:r>
              <w:r w:rsidR="00F83CF9"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F83CF9">
                <w:rPr>
                  <w:rFonts w:ascii="Times New Roman" w:hAnsi="Times New Roman" w:cs="Times New Roman"/>
                  <w:sz w:val="28"/>
                  <w:szCs w:val="28"/>
                </w:rPr>
                <w:t xml:space="preserve"> 9</w:t>
              </w:r>
            </w:hyperlink>
            <w:r w:rsidR="00F83CF9" w:rsidRPr="00F83CF9">
              <w:rPr>
                <w:rFonts w:ascii="Times New Roman" w:hAnsi="Times New Roman" w:cs="Times New Roman"/>
                <w:sz w:val="28"/>
                <w:szCs w:val="28"/>
              </w:rPr>
              <w:t xml:space="preserve"> к ЕОМУ</w:t>
            </w:r>
            <w:r w:rsidRPr="00F83CF9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F268D2" w:rsidRPr="00942A4E" w:rsidRDefault="00F268D2" w:rsidP="0089524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Требования к предмету закупки.</w:t>
            </w:r>
          </w:p>
          <w:p w:rsidR="00F268D2" w:rsidRPr="00942A4E" w:rsidRDefault="00F268D2" w:rsidP="0089524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83CF9">
              <w:rPr>
                <w:rFonts w:ascii="Times New Roman" w:hAnsi="Times New Roman" w:cs="Times New Roman"/>
                <w:sz w:val="28"/>
                <w:szCs w:val="28"/>
              </w:rPr>
              <w:t xml:space="preserve">ДГВУ (определяет этапы проекта, ТПР, сроки прохождения ТПР и перехода на каждый последующий этап реализации проекта в соответствии с утвержденным планом, а также ключевые вехи проекта. С учетом ДГВУ строится календарно-сетевой график проекта. Информация, содержащаяся в ДГВУ, обязательна к заполнению в карточке проекта на вкладке "Контрольные точки" в ИС СИРИУС и оформляется в виде </w:t>
            </w:r>
            <w:proofErr w:type="spellStart"/>
            <w:r w:rsidRPr="00F83CF9">
              <w:rPr>
                <w:rFonts w:ascii="Times New Roman" w:hAnsi="Times New Roman" w:cs="Times New Roman"/>
                <w:sz w:val="28"/>
                <w:szCs w:val="28"/>
              </w:rPr>
              <w:t>преднастроенного</w:t>
            </w:r>
            <w:proofErr w:type="spellEnd"/>
            <w:r w:rsidRPr="00F83CF9">
              <w:rPr>
                <w:rFonts w:ascii="Times New Roman" w:hAnsi="Times New Roman" w:cs="Times New Roman"/>
                <w:sz w:val="28"/>
                <w:szCs w:val="28"/>
              </w:rPr>
              <w:t xml:space="preserve"> отчета в ИС СИРИУС. При необходимости визуального представления, отличного от предоставляемого ИС СИРИУС (таблица в формате MS </w:t>
            </w:r>
            <w:proofErr w:type="spellStart"/>
            <w:r w:rsidRPr="00F83CF9">
              <w:rPr>
                <w:rFonts w:ascii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F83CF9">
              <w:rPr>
                <w:rFonts w:ascii="Times New Roman" w:hAnsi="Times New Roman" w:cs="Times New Roman"/>
                <w:sz w:val="28"/>
                <w:szCs w:val="28"/>
              </w:rPr>
              <w:t xml:space="preserve">, диаграмма </w:t>
            </w:r>
            <w:proofErr w:type="spellStart"/>
            <w:r w:rsidRPr="00F83CF9">
              <w:rPr>
                <w:rFonts w:ascii="Times New Roman" w:hAnsi="Times New Roman" w:cs="Times New Roman"/>
                <w:sz w:val="28"/>
                <w:szCs w:val="28"/>
              </w:rPr>
              <w:t>Ганта</w:t>
            </w:r>
            <w:proofErr w:type="spellEnd"/>
            <w:r w:rsidRPr="00F83CF9">
              <w:rPr>
                <w:rFonts w:ascii="Times New Roman" w:hAnsi="Times New Roman" w:cs="Times New Roman"/>
                <w:sz w:val="28"/>
                <w:szCs w:val="28"/>
              </w:rPr>
              <w:t xml:space="preserve"> в формате MS </w:t>
            </w:r>
            <w:proofErr w:type="spellStart"/>
            <w:r w:rsidRPr="00F83CF9">
              <w:rPr>
                <w:rFonts w:ascii="Times New Roman" w:hAnsi="Times New Roman" w:cs="Times New Roman"/>
                <w:sz w:val="28"/>
                <w:szCs w:val="28"/>
              </w:rPr>
              <w:t>Project</w:t>
            </w:r>
            <w:proofErr w:type="spellEnd"/>
            <w:r w:rsidRPr="00F83CF9">
              <w:rPr>
                <w:rFonts w:ascii="Times New Roman" w:hAnsi="Times New Roman" w:cs="Times New Roman"/>
                <w:sz w:val="28"/>
                <w:szCs w:val="28"/>
              </w:rPr>
              <w:t xml:space="preserve">), шаблон ДГВУ приведен в </w:t>
            </w:r>
            <w:hyperlink w:anchor="Par569" w:tooltip="Приложение N 4. Инструкция по составлению ДГВУ проекта/программы" w:history="1">
              <w:r w:rsidR="00F83CF9" w:rsidRPr="00F83CF9">
                <w:rPr>
                  <w:rFonts w:ascii="Times New Roman" w:hAnsi="Times New Roman" w:cs="Times New Roman"/>
                  <w:sz w:val="28"/>
                  <w:szCs w:val="28"/>
                </w:rPr>
                <w:t>приложении №</w:t>
              </w:r>
              <w:r w:rsidRPr="00F83CF9">
                <w:rPr>
                  <w:rFonts w:ascii="Times New Roman" w:hAnsi="Times New Roman" w:cs="Times New Roman"/>
                  <w:sz w:val="28"/>
                  <w:szCs w:val="28"/>
                </w:rPr>
                <w:t xml:space="preserve"> 4</w:t>
              </w:r>
            </w:hyperlink>
            <w:r w:rsidR="00F83CF9" w:rsidRPr="00F83CF9">
              <w:rPr>
                <w:rFonts w:ascii="Times New Roman" w:hAnsi="Times New Roman" w:cs="Times New Roman"/>
                <w:sz w:val="28"/>
                <w:szCs w:val="28"/>
              </w:rPr>
              <w:t xml:space="preserve"> к ЕОМУ</w:t>
            </w:r>
            <w:r w:rsidRPr="00F83CF9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</w:tr>
      <w:tr w:rsidR="00F268D2" w:rsidRPr="00942A4E" w:rsidTr="00F83CF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Руководитель компонента - Команда компонента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Информация, необходимая для текущего управления компонентом</w:t>
            </w:r>
          </w:p>
        </w:tc>
        <w:tc>
          <w:tcPr>
            <w:tcW w:w="10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Документы текущего управления компонентом</w:t>
            </w:r>
            <w:r w:rsidR="00926378">
              <w:rPr>
                <w:rFonts w:ascii="Times New Roman" w:hAnsi="Times New Roman" w:cs="Times New Roman"/>
                <w:sz w:val="28"/>
                <w:szCs w:val="28"/>
              </w:rPr>
              <w:t xml:space="preserve"> (для Заказчика)</w:t>
            </w: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268D2" w:rsidRPr="00942A4E" w:rsidRDefault="00F268D2" w:rsidP="0089524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 xml:space="preserve">закупочная документация (комплект документов, содержащий необходимую и достаточную информацию для участия в закупке, формируемый в соответствии с требованиями Единого отраслевого стандарта закупок </w:t>
            </w:r>
            <w:proofErr w:type="spellStart"/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Госкорпорации</w:t>
            </w:r>
            <w:proofErr w:type="spellEnd"/>
            <w:r w:rsidRPr="00942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637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Росатом</w:t>
            </w:r>
            <w:proofErr w:type="spellEnd"/>
            <w:r w:rsidR="009263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 xml:space="preserve"> и локальных нормативных актов организации, регламентирующих закупочную деятельность. Закупочная документация является обязательной для осуществления закупки, но не входит в состав паспорта ИМ/ГИМ);</w:t>
            </w:r>
          </w:p>
          <w:p w:rsidR="00F268D2" w:rsidRPr="00942A4E" w:rsidRDefault="00F268D2" w:rsidP="0089524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договор с поставщиком/подрядчиком (определяет существенные условия приобретения и поставки объекта закупки, включая сроки, стоимость, технические требования к предмету закупки, а также условия расторжения договора. Договор составляется в соответствии с требованиями локальных нормативных актов организации, является обязательным документом для реализации ИМ/ГИМ, но не входит в состав паспорта ИМ/ГИМ).</w:t>
            </w:r>
          </w:p>
        </w:tc>
      </w:tr>
      <w:tr w:rsidR="00F268D2" w:rsidRPr="00942A4E" w:rsidTr="00F83CF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942A4E" w:rsidRDefault="00F268D2" w:rsidP="009263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- </w:t>
            </w:r>
            <w:r w:rsidRPr="00942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Инвестор </w:t>
            </w:r>
            <w:hyperlink w:anchor="Par228" w:tooltip="5 Для проектов, входящих в состав программы, роль Инвестора/ОПИР в части принятия решений по проекту может выполнять Заказчик программы в соответствии с системой делегирования, закрепленной в ЛНА Госкорпорации." w:history="1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Информация, </w:t>
            </w:r>
            <w:r w:rsidRPr="00942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необходимая для принятия инвестиционного решения</w:t>
            </w:r>
          </w:p>
        </w:tc>
        <w:tc>
          <w:tcPr>
            <w:tcW w:w="10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327539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Документы для вынесения и защиты на ОПИР:</w:t>
            </w:r>
          </w:p>
          <w:p w:rsidR="00F268D2" w:rsidRPr="00327539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 закупок ИМ/ГИМ;</w:t>
            </w:r>
          </w:p>
          <w:p w:rsidR="00F268D2" w:rsidRPr="00327539" w:rsidRDefault="00F268D2" w:rsidP="009263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КПП ИМ/ГИМ (содержит актуальные ключевые параметры ИМ/ГИМ и формируется в виде </w:t>
            </w:r>
            <w:proofErr w:type="spellStart"/>
            <w:r w:rsidRPr="00327539">
              <w:rPr>
                <w:rFonts w:ascii="Times New Roman" w:hAnsi="Times New Roman" w:cs="Times New Roman"/>
                <w:sz w:val="28"/>
                <w:szCs w:val="28"/>
              </w:rPr>
              <w:t>преднастроенного</w:t>
            </w:r>
            <w:proofErr w:type="spellEnd"/>
            <w:r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 отчета в ИС СИРИУС. Форма КПП компонента представлена в </w:t>
            </w:r>
            <w:hyperlink w:anchor="Par607" w:tooltip="Приложение N 17. Шаблон КПП компонента" w:history="1">
              <w:r w:rsidRPr="00327539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приложении </w:t>
              </w:r>
              <w:r w:rsidR="00926378" w:rsidRPr="00327539"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327539">
                <w:rPr>
                  <w:rFonts w:ascii="Times New Roman" w:hAnsi="Times New Roman" w:cs="Times New Roman"/>
                  <w:sz w:val="28"/>
                  <w:szCs w:val="28"/>
                </w:rPr>
                <w:t xml:space="preserve"> 17</w:t>
              </w:r>
            </w:hyperlink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 к ЕОМУ</w:t>
            </w:r>
            <w:r w:rsidRPr="0032753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F268D2" w:rsidRPr="00942A4E" w:rsidTr="00F83CF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Руководитель компонента - Эксперты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942A4E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A4E">
              <w:rPr>
                <w:rFonts w:ascii="Times New Roman" w:hAnsi="Times New Roman" w:cs="Times New Roman"/>
                <w:sz w:val="28"/>
                <w:szCs w:val="28"/>
              </w:rPr>
              <w:t>Информация, необходимая для оценки качества предоставляемой информации по компоненту при принятии инвестиционного решения</w:t>
            </w:r>
          </w:p>
        </w:tc>
        <w:tc>
          <w:tcPr>
            <w:tcW w:w="10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8D2" w:rsidRPr="00327539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539">
              <w:rPr>
                <w:rFonts w:ascii="Times New Roman" w:hAnsi="Times New Roman" w:cs="Times New Roman"/>
                <w:sz w:val="28"/>
                <w:szCs w:val="28"/>
              </w:rPr>
              <w:t>Документы для оценки качества предоставляемой информации по компоненту:</w:t>
            </w:r>
          </w:p>
          <w:p w:rsidR="00F268D2" w:rsidRPr="00327539" w:rsidRDefault="00F268D2" w:rsidP="0089524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539">
              <w:rPr>
                <w:rFonts w:ascii="Times New Roman" w:hAnsi="Times New Roman" w:cs="Times New Roman"/>
                <w:sz w:val="28"/>
                <w:szCs w:val="28"/>
              </w:rPr>
              <w:t>экспертные заключения (Порядок проведения экспертизы установлен в Едином отраслевом порядке взаимодействия при принятии инвестиционных ре</w:t>
            </w:r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шений по проекту </w:t>
            </w:r>
            <w:proofErr w:type="spellStart"/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>Госкорпорации</w:t>
            </w:r>
            <w:proofErr w:type="spellEnd"/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>Росатом</w:t>
            </w:r>
            <w:proofErr w:type="spellEnd"/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 и ее организаций (утвержден приказом </w:t>
            </w:r>
            <w:proofErr w:type="spellStart"/>
            <w:r w:rsidRPr="00327539">
              <w:rPr>
                <w:rFonts w:ascii="Times New Roman" w:hAnsi="Times New Roman" w:cs="Times New Roman"/>
                <w:sz w:val="28"/>
                <w:szCs w:val="28"/>
              </w:rPr>
              <w:t>Госкорпорации</w:t>
            </w:r>
            <w:proofErr w:type="spellEnd"/>
            <w:r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>Росатом</w:t>
            </w:r>
            <w:proofErr w:type="spellEnd"/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от 02.10.2013 </w:t>
            </w:r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 1/1060-П). Перечень потенциальных экспертов Корпорации, которые могут быть привлечены к экспертизе проекта с указанием их зоны ответственности, приведен в приложении </w:t>
            </w:r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 2 Единого отраслевого регламента процесса "Управление Портфелем проектов Корпорации" </w:t>
            </w:r>
            <w:proofErr w:type="spellStart"/>
            <w:r w:rsidRPr="00327539">
              <w:rPr>
                <w:rFonts w:ascii="Times New Roman" w:hAnsi="Times New Roman" w:cs="Times New Roman"/>
                <w:sz w:val="28"/>
                <w:szCs w:val="28"/>
              </w:rPr>
              <w:t>Госкорпорации</w:t>
            </w:r>
            <w:proofErr w:type="spellEnd"/>
            <w:r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>Росатом</w:t>
            </w:r>
            <w:proofErr w:type="spellEnd"/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и ее организаций (утвержден приказом </w:t>
            </w:r>
            <w:proofErr w:type="spellStart"/>
            <w:r w:rsidRPr="00327539">
              <w:rPr>
                <w:rFonts w:ascii="Times New Roman" w:hAnsi="Times New Roman" w:cs="Times New Roman"/>
                <w:sz w:val="28"/>
                <w:szCs w:val="28"/>
              </w:rPr>
              <w:t>Госкорпорации</w:t>
            </w:r>
            <w:proofErr w:type="spellEnd"/>
            <w:r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>Росатом</w:t>
            </w:r>
            <w:proofErr w:type="spellEnd"/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от 02.10.2013 </w:t>
            </w:r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 1/1061-П). Шаблон экспертного заключения представлен в </w:t>
            </w:r>
            <w:hyperlink w:anchor="Par609" w:tooltip="Приложение N 18. Шаблон экспертного заключения по компоненту" w:history="1">
              <w:r w:rsidRPr="00327539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приложении </w:t>
              </w:r>
              <w:r w:rsidR="00926378" w:rsidRPr="00327539"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327539">
                <w:rPr>
                  <w:rFonts w:ascii="Times New Roman" w:hAnsi="Times New Roman" w:cs="Times New Roman"/>
                  <w:sz w:val="28"/>
                  <w:szCs w:val="28"/>
                </w:rPr>
                <w:t xml:space="preserve"> 18</w:t>
              </w:r>
            </w:hyperlink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 к ЕОМУ</w:t>
            </w:r>
            <w:r w:rsidRPr="0032753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268D2" w:rsidRPr="00327539" w:rsidRDefault="00F268D2" w:rsidP="009263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чек-лист не является обязательным документом паспорта ИМ/ГИМ (перечень условий, необходимых для соблюдения при подготовке документов паспорта проекта (включая требования к ФЭМ) в зависимости от ТП, Шаблон чек-листа представлен в </w:t>
            </w:r>
            <w:hyperlink w:anchor="Par611" w:tooltip="Приложение N 19. Чек-лист компонента" w:history="1">
              <w:r w:rsidRPr="00327539">
                <w:rPr>
                  <w:rFonts w:ascii="Times New Roman" w:hAnsi="Times New Roman" w:cs="Times New Roman"/>
                  <w:sz w:val="28"/>
                  <w:szCs w:val="28"/>
                </w:rPr>
                <w:t xml:space="preserve">приложении </w:t>
              </w:r>
              <w:r w:rsidR="00926378" w:rsidRPr="00327539">
                <w:rPr>
                  <w:rFonts w:ascii="Times New Roman" w:hAnsi="Times New Roman" w:cs="Times New Roman"/>
                  <w:sz w:val="28"/>
                  <w:szCs w:val="28"/>
                </w:rPr>
                <w:t>№</w:t>
              </w:r>
              <w:r w:rsidRPr="00327539">
                <w:rPr>
                  <w:rFonts w:ascii="Times New Roman" w:hAnsi="Times New Roman" w:cs="Times New Roman"/>
                  <w:sz w:val="28"/>
                  <w:szCs w:val="28"/>
                </w:rPr>
                <w:t xml:space="preserve"> 19</w:t>
              </w:r>
            </w:hyperlink>
            <w:r w:rsidR="00926378" w:rsidRPr="00327539">
              <w:rPr>
                <w:rFonts w:ascii="Times New Roman" w:hAnsi="Times New Roman" w:cs="Times New Roman"/>
                <w:sz w:val="28"/>
                <w:szCs w:val="28"/>
              </w:rPr>
              <w:t xml:space="preserve"> к ЕОМУ</w:t>
            </w:r>
            <w:r w:rsidRPr="0032753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C75371" w:rsidRDefault="00C75371" w:rsidP="00F268D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75371" w:rsidSect="00C75371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1F7A72" w:rsidRPr="001F7A72" w:rsidRDefault="001F7A72" w:rsidP="001F7A7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1F7A72">
        <w:rPr>
          <w:rFonts w:ascii="Times New Roman" w:hAnsi="Times New Roman" w:cs="Times New Roman"/>
          <w:b/>
          <w:sz w:val="28"/>
          <w:szCs w:val="28"/>
        </w:rPr>
        <w:lastRenderedPageBreak/>
        <w:t>СПРАВОЧНО</w:t>
      </w:r>
    </w:p>
    <w:p w:rsidR="001A0674" w:rsidRDefault="001A0674" w:rsidP="001A0674">
      <w:pPr>
        <w:pStyle w:val="ConsPlusNormal"/>
        <w:ind w:left="425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0527C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диному</w:t>
      </w:r>
      <w:r w:rsidRPr="000527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отраслевому порядку </w:t>
      </w:r>
      <w:r w:rsidRPr="000527C2">
        <w:rPr>
          <w:rFonts w:ascii="Times New Roman" w:hAnsi="Times New Roman" w:cs="Times New Roman"/>
          <w:sz w:val="28"/>
          <w:szCs w:val="28"/>
        </w:rPr>
        <w:t>планирования, финансирования и контроля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7C2">
        <w:rPr>
          <w:rFonts w:ascii="Times New Roman" w:hAnsi="Times New Roman" w:cs="Times New Roman"/>
          <w:sz w:val="28"/>
          <w:szCs w:val="28"/>
        </w:rPr>
        <w:t>научно-исследовательских и опытно-конструкторских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7C2">
        <w:rPr>
          <w:rFonts w:ascii="Times New Roman" w:hAnsi="Times New Roman" w:cs="Times New Roman"/>
          <w:sz w:val="28"/>
          <w:szCs w:val="28"/>
        </w:rPr>
        <w:t>Единого отраслевого тематического 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0527C2">
        <w:rPr>
          <w:rFonts w:ascii="Times New Roman" w:hAnsi="Times New Roman" w:cs="Times New Roman"/>
          <w:sz w:val="28"/>
          <w:szCs w:val="28"/>
        </w:rPr>
        <w:t xml:space="preserve"> и ее организаций</w:t>
      </w:r>
    </w:p>
    <w:p w:rsidR="001A0674" w:rsidRPr="000527C2" w:rsidRDefault="001A0674" w:rsidP="001A0674">
      <w:pPr>
        <w:pStyle w:val="ConsPlusNormal"/>
        <w:ind w:left="425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(утв.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15.09.2020 № 1/1035-П)</w:t>
      </w:r>
    </w:p>
    <w:p w:rsidR="001A0674" w:rsidRDefault="001A0674" w:rsidP="00614A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4AAB" w:rsidRPr="00614AAB" w:rsidRDefault="00614AAB" w:rsidP="00614A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14AAB">
        <w:rPr>
          <w:rFonts w:ascii="Times New Roman" w:hAnsi="Times New Roman" w:cs="Times New Roman"/>
          <w:b/>
          <w:sz w:val="28"/>
          <w:szCs w:val="28"/>
        </w:rPr>
        <w:t>Требования к оформлению проекта в составе ЕОТП</w:t>
      </w:r>
    </w:p>
    <w:p w:rsidR="00614AAB" w:rsidRPr="00614AAB" w:rsidRDefault="00614AAB" w:rsidP="00614A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4AAB" w:rsidRPr="00614AAB" w:rsidRDefault="00614AAB" w:rsidP="00614AAB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14AAB">
        <w:rPr>
          <w:rFonts w:ascii="Times New Roman" w:hAnsi="Times New Roman" w:cs="Times New Roman"/>
          <w:b/>
          <w:sz w:val="28"/>
          <w:szCs w:val="28"/>
        </w:rPr>
        <w:t>1. Требования к оформлению заявки на проект</w:t>
      </w:r>
    </w:p>
    <w:p w:rsidR="00614AAB" w:rsidRPr="00BC099E" w:rsidRDefault="00614AAB" w:rsidP="00614AA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4AAB">
        <w:rPr>
          <w:rFonts w:ascii="Times New Roman" w:hAnsi="Times New Roman" w:cs="Times New Roman"/>
          <w:sz w:val="28"/>
          <w:szCs w:val="28"/>
        </w:rPr>
        <w:t xml:space="preserve">Заявка оформляется в соответствии </w:t>
      </w:r>
      <w:r w:rsidRPr="00BC0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r:id="rId8" w:history="1">
        <w:r w:rsidRPr="00BC099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приказом</w:t>
        </w:r>
      </w:hyperlink>
      <w:r w:rsidRPr="00BC0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C099E">
        <w:rPr>
          <w:rFonts w:ascii="Times New Roman" w:hAnsi="Times New Roman" w:cs="Times New Roman"/>
          <w:color w:val="000000" w:themeColor="text1"/>
          <w:sz w:val="28"/>
          <w:szCs w:val="28"/>
        </w:rPr>
        <w:t>Госкорп</w:t>
      </w:r>
      <w:r w:rsidR="00BC099E" w:rsidRPr="00BC099E">
        <w:rPr>
          <w:rFonts w:ascii="Times New Roman" w:hAnsi="Times New Roman" w:cs="Times New Roman"/>
          <w:color w:val="000000" w:themeColor="text1"/>
          <w:sz w:val="28"/>
          <w:szCs w:val="28"/>
        </w:rPr>
        <w:t>орации</w:t>
      </w:r>
      <w:proofErr w:type="spellEnd"/>
      <w:r w:rsidR="00BC099E" w:rsidRPr="00BC0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099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BC099E">
        <w:rPr>
          <w:rFonts w:ascii="Times New Roman" w:hAnsi="Times New Roman" w:cs="Times New Roman"/>
          <w:color w:val="000000" w:themeColor="text1"/>
          <w:sz w:val="28"/>
          <w:szCs w:val="28"/>
        </w:rPr>
        <w:t>Росатом</w:t>
      </w:r>
      <w:proofErr w:type="spellEnd"/>
      <w:r w:rsidR="00BC0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BC099E" w:rsidRPr="00BC0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14.12.2017 № </w:t>
      </w:r>
      <w:r w:rsidR="00BC099E">
        <w:rPr>
          <w:rFonts w:ascii="Times New Roman" w:hAnsi="Times New Roman" w:cs="Times New Roman"/>
          <w:color w:val="000000" w:themeColor="text1"/>
          <w:sz w:val="28"/>
          <w:szCs w:val="28"/>
        </w:rPr>
        <w:t>1/1272-П «</w:t>
      </w:r>
      <w:r w:rsidRPr="00BC0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порядке оформления паспортов инвестиционных проектов </w:t>
      </w:r>
      <w:proofErr w:type="spellStart"/>
      <w:r w:rsidRPr="00BC099E">
        <w:rPr>
          <w:rFonts w:ascii="Times New Roman" w:hAnsi="Times New Roman" w:cs="Times New Roman"/>
          <w:color w:val="000000" w:themeColor="text1"/>
          <w:sz w:val="28"/>
          <w:szCs w:val="28"/>
        </w:rPr>
        <w:t>Госкорпорации</w:t>
      </w:r>
      <w:proofErr w:type="spellEnd"/>
      <w:r w:rsidRPr="00BC0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099E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BC099E">
        <w:rPr>
          <w:rFonts w:ascii="Times New Roman" w:hAnsi="Times New Roman" w:cs="Times New Roman"/>
          <w:color w:val="000000" w:themeColor="text1"/>
          <w:sz w:val="28"/>
          <w:szCs w:val="28"/>
        </w:rPr>
        <w:t>Росатом</w:t>
      </w:r>
      <w:proofErr w:type="spellEnd"/>
      <w:r w:rsidR="00BC09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BC099E">
        <w:rPr>
          <w:rFonts w:ascii="Times New Roman" w:hAnsi="Times New Roman" w:cs="Times New Roman"/>
          <w:color w:val="000000" w:themeColor="text1"/>
          <w:sz w:val="28"/>
          <w:szCs w:val="28"/>
        </w:rPr>
        <w:t>с обязательным приложением ТЗ, КП, ОС, а также:</w:t>
      </w:r>
    </w:p>
    <w:p w:rsidR="00614AAB" w:rsidRPr="00614AAB" w:rsidRDefault="00614AAB" w:rsidP="00614A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AAB">
        <w:rPr>
          <w:rFonts w:ascii="Times New Roman" w:hAnsi="Times New Roman" w:cs="Times New Roman"/>
          <w:sz w:val="28"/>
          <w:szCs w:val="28"/>
        </w:rPr>
        <w:t xml:space="preserve">развернутого аналитического отчета (расширенное описание, новизна и практическая значимость, область применения, результаты патентных и </w:t>
      </w:r>
      <w:proofErr w:type="spellStart"/>
      <w:r w:rsidRPr="00614AAB">
        <w:rPr>
          <w:rFonts w:ascii="Times New Roman" w:hAnsi="Times New Roman" w:cs="Times New Roman"/>
          <w:sz w:val="28"/>
          <w:szCs w:val="28"/>
        </w:rPr>
        <w:t>бенчмаркинговых</w:t>
      </w:r>
      <w:proofErr w:type="spellEnd"/>
      <w:r w:rsidRPr="00614AAB">
        <w:rPr>
          <w:rFonts w:ascii="Times New Roman" w:hAnsi="Times New Roman" w:cs="Times New Roman"/>
          <w:sz w:val="28"/>
          <w:szCs w:val="28"/>
        </w:rPr>
        <w:t xml:space="preserve"> исследований, анализ концепций и сравнительный анализ технологии для обоснования превосходства предлагаемых решений);</w:t>
      </w:r>
    </w:p>
    <w:p w:rsidR="00614AAB" w:rsidRPr="00614AAB" w:rsidRDefault="00614AAB" w:rsidP="00614A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AAB">
        <w:rPr>
          <w:rFonts w:ascii="Times New Roman" w:hAnsi="Times New Roman" w:cs="Times New Roman"/>
          <w:sz w:val="28"/>
          <w:szCs w:val="28"/>
        </w:rPr>
        <w:t xml:space="preserve">отчета по </w:t>
      </w:r>
      <w:proofErr w:type="spellStart"/>
      <w:r w:rsidRPr="00614AAB">
        <w:rPr>
          <w:rFonts w:ascii="Times New Roman" w:hAnsi="Times New Roman" w:cs="Times New Roman"/>
          <w:sz w:val="28"/>
          <w:szCs w:val="28"/>
        </w:rPr>
        <w:t>аванпроекту</w:t>
      </w:r>
      <w:proofErr w:type="spellEnd"/>
      <w:r w:rsidRPr="00614AAB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614AAB" w:rsidRPr="00614AAB" w:rsidRDefault="00614AAB" w:rsidP="00614A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AAB">
        <w:rPr>
          <w:rFonts w:ascii="Times New Roman" w:hAnsi="Times New Roman" w:cs="Times New Roman"/>
          <w:sz w:val="28"/>
          <w:szCs w:val="28"/>
        </w:rPr>
        <w:t>протокола рассмотрения материалов на НТС организации - Заявителя, а также выписки из протокола решения НТС управляющей компании дивизиона/ инкубируемого бизнеса/комплекса или НТС Корпорации (в Решении должны быть отражены и кратко обоснованы: (1) актуальность заявленной темы; (2) научная новизна; (3) техническая реализуемость проекта; (4) продолжительность его выполнения. Должен быть рекомендован руководитель проекта).</w:t>
      </w:r>
    </w:p>
    <w:p w:rsidR="00614AAB" w:rsidRPr="00614AAB" w:rsidRDefault="00614AAB" w:rsidP="00614A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AAB">
        <w:rPr>
          <w:rFonts w:ascii="Times New Roman" w:hAnsi="Times New Roman" w:cs="Times New Roman"/>
          <w:sz w:val="28"/>
          <w:szCs w:val="28"/>
        </w:rPr>
        <w:t>В ИС Сириус проект заносит руководитель проекта, определяемый Заказчиком. Руководитель проекта может быть назначен из числа работников Корпорации или её организаций.</w:t>
      </w:r>
    </w:p>
    <w:p w:rsidR="00614AAB" w:rsidRPr="00614AAB" w:rsidRDefault="00614AAB" w:rsidP="00614AAB">
      <w:pPr>
        <w:pStyle w:val="ConsPlusNormal"/>
        <w:spacing w:before="22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14AAB">
        <w:rPr>
          <w:rFonts w:ascii="Times New Roman" w:hAnsi="Times New Roman" w:cs="Times New Roman"/>
          <w:b/>
          <w:sz w:val="28"/>
          <w:szCs w:val="28"/>
        </w:rPr>
        <w:t>2. Требования к формированию технического</w:t>
      </w:r>
    </w:p>
    <w:p w:rsidR="00614AAB" w:rsidRPr="00614AAB" w:rsidRDefault="00614AAB" w:rsidP="00614A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14AAB">
        <w:rPr>
          <w:rFonts w:ascii="Times New Roman" w:hAnsi="Times New Roman" w:cs="Times New Roman"/>
          <w:b/>
          <w:sz w:val="28"/>
          <w:szCs w:val="28"/>
        </w:rPr>
        <w:t>задания и календарного плана</w:t>
      </w:r>
    </w:p>
    <w:p w:rsidR="00614AAB" w:rsidRPr="00614AAB" w:rsidRDefault="00614AAB" w:rsidP="00614A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AAB">
        <w:rPr>
          <w:rFonts w:ascii="Times New Roman" w:hAnsi="Times New Roman" w:cs="Times New Roman"/>
          <w:sz w:val="28"/>
          <w:szCs w:val="28"/>
        </w:rPr>
        <w:t>Техническое задание и календарный план должны соответствовать следующим основным требованиям:</w:t>
      </w:r>
    </w:p>
    <w:p w:rsidR="00614AAB" w:rsidRPr="00614AAB" w:rsidRDefault="00614AAB" w:rsidP="00614A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AAB">
        <w:rPr>
          <w:rFonts w:ascii="Times New Roman" w:hAnsi="Times New Roman" w:cs="Times New Roman"/>
          <w:sz w:val="28"/>
          <w:szCs w:val="28"/>
        </w:rPr>
        <w:t>КП должен соответствовать этапам работ, указанным в ТЗ;</w:t>
      </w:r>
    </w:p>
    <w:p w:rsidR="00614AAB" w:rsidRPr="00614AAB" w:rsidRDefault="00614AAB" w:rsidP="00614A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AAB">
        <w:rPr>
          <w:rFonts w:ascii="Times New Roman" w:hAnsi="Times New Roman" w:cs="Times New Roman"/>
          <w:sz w:val="28"/>
          <w:szCs w:val="28"/>
        </w:rPr>
        <w:t>КП должен содержать следующие обязательные графы: Наименование этапа; Результаты этапа; Перечень документов, разрабатываемых на этапе и подтверждающих полученные результаты; дата начала выполнения работ; дата сдачи отчетной документации; дата окончания работ; стоимость этапа;</w:t>
      </w:r>
    </w:p>
    <w:p w:rsidR="00614AAB" w:rsidRPr="00614AAB" w:rsidRDefault="00614AAB" w:rsidP="00614A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AAB">
        <w:rPr>
          <w:rFonts w:ascii="Times New Roman" w:hAnsi="Times New Roman" w:cs="Times New Roman"/>
          <w:sz w:val="28"/>
          <w:szCs w:val="28"/>
        </w:rPr>
        <w:lastRenderedPageBreak/>
        <w:t>в ТЗ и КП должен присутствовать ежегодный этап (</w:t>
      </w:r>
      <w:proofErr w:type="spellStart"/>
      <w:r w:rsidRPr="00614AAB">
        <w:rPr>
          <w:rFonts w:ascii="Times New Roman" w:hAnsi="Times New Roman" w:cs="Times New Roman"/>
          <w:sz w:val="28"/>
          <w:szCs w:val="28"/>
        </w:rPr>
        <w:t>подэтап</w:t>
      </w:r>
      <w:proofErr w:type="spellEnd"/>
      <w:r w:rsidRPr="00614AAB">
        <w:rPr>
          <w:rFonts w:ascii="Times New Roman" w:hAnsi="Times New Roman" w:cs="Times New Roman"/>
          <w:sz w:val="28"/>
          <w:szCs w:val="28"/>
        </w:rPr>
        <w:t>/пункт) проведения патентных исследований;</w:t>
      </w:r>
    </w:p>
    <w:p w:rsidR="00614AAB" w:rsidRPr="00614AAB" w:rsidRDefault="00614AAB" w:rsidP="00614A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AAB">
        <w:rPr>
          <w:rFonts w:ascii="Times New Roman" w:hAnsi="Times New Roman" w:cs="Times New Roman"/>
          <w:sz w:val="28"/>
          <w:szCs w:val="28"/>
        </w:rPr>
        <w:t>в ТЗ и КП исходя из содержания работ и ожидаемых результатов должны присутствовать пункты уведомления о создании РИД;</w:t>
      </w:r>
    </w:p>
    <w:p w:rsidR="00614AAB" w:rsidRPr="00614AAB" w:rsidRDefault="00614AAB" w:rsidP="00614A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AAB">
        <w:rPr>
          <w:rFonts w:ascii="Times New Roman" w:hAnsi="Times New Roman" w:cs="Times New Roman"/>
          <w:sz w:val="28"/>
          <w:szCs w:val="28"/>
        </w:rPr>
        <w:t>в ТЗ и КП в составе отчётности должен присутствовать перечень с кратким описанием РИД, которые могут быть созданы по договору;</w:t>
      </w:r>
    </w:p>
    <w:p w:rsidR="00614AAB" w:rsidRPr="00614AAB" w:rsidRDefault="00614AAB" w:rsidP="00614A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AAB">
        <w:rPr>
          <w:rFonts w:ascii="Times New Roman" w:hAnsi="Times New Roman" w:cs="Times New Roman"/>
          <w:sz w:val="28"/>
          <w:szCs w:val="28"/>
        </w:rPr>
        <w:t>срок выполнения работ по году не должен быть позднее 30 ноября;</w:t>
      </w:r>
    </w:p>
    <w:p w:rsidR="00614AAB" w:rsidRPr="00614AAB" w:rsidRDefault="00614AAB" w:rsidP="00614A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AAB">
        <w:rPr>
          <w:rFonts w:ascii="Times New Roman" w:hAnsi="Times New Roman" w:cs="Times New Roman"/>
          <w:sz w:val="28"/>
          <w:szCs w:val="28"/>
        </w:rPr>
        <w:t>при постановке целей работы рекомендуется использовать методику постановки цели, например, SMART (метод описания цели, включающий в себя конкретность, измеримость, достижимость, важность</w:t>
      </w:r>
      <w:r w:rsidR="00BC099E">
        <w:rPr>
          <w:rFonts w:ascii="Times New Roman" w:hAnsi="Times New Roman" w:cs="Times New Roman"/>
          <w:sz w:val="28"/>
          <w:szCs w:val="28"/>
        </w:rPr>
        <w:t xml:space="preserve"> и определенность по срокам).</w:t>
      </w:r>
    </w:p>
    <w:p w:rsidR="00614AAB" w:rsidRPr="00614AAB" w:rsidRDefault="00614AAB" w:rsidP="00614AAB">
      <w:pPr>
        <w:pStyle w:val="ConsPlusNormal"/>
        <w:spacing w:before="22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14AAB">
        <w:rPr>
          <w:rFonts w:ascii="Times New Roman" w:hAnsi="Times New Roman" w:cs="Times New Roman"/>
          <w:b/>
          <w:sz w:val="28"/>
          <w:szCs w:val="28"/>
        </w:rPr>
        <w:t>3. Требования к оценке TRL</w:t>
      </w:r>
    </w:p>
    <w:p w:rsidR="00614AAB" w:rsidRPr="00614AAB" w:rsidRDefault="00614AAB" w:rsidP="00614A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Оценка уровней готовности технологий выполняется в соответствии с </w:t>
      </w:r>
      <w:hyperlink r:id="rId9" w:history="1">
        <w:r w:rsidRPr="009E10B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приказом</w:t>
        </w:r>
      </w:hyperlink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>Госкорпорации</w:t>
      </w:r>
      <w:proofErr w:type="spellEnd"/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>Росатом»от</w:t>
      </w:r>
      <w:proofErr w:type="spellEnd"/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24.04.2018 № </w:t>
      </w:r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1/420-П "Об утверждении перечня уровней </w:t>
      </w:r>
      <w:r w:rsidRPr="00614AAB">
        <w:rPr>
          <w:rFonts w:ascii="Times New Roman" w:hAnsi="Times New Roman" w:cs="Times New Roman"/>
          <w:sz w:val="28"/>
          <w:szCs w:val="28"/>
        </w:rPr>
        <w:t>готовности технологий и производства".</w:t>
      </w:r>
    </w:p>
    <w:p w:rsidR="00614AAB" w:rsidRPr="00614AAB" w:rsidRDefault="00614AAB" w:rsidP="00614AAB">
      <w:pPr>
        <w:pStyle w:val="ConsPlusNormal"/>
        <w:spacing w:before="22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14AAB">
        <w:rPr>
          <w:rFonts w:ascii="Times New Roman" w:hAnsi="Times New Roman" w:cs="Times New Roman"/>
          <w:b/>
          <w:sz w:val="28"/>
          <w:szCs w:val="28"/>
        </w:rPr>
        <w:t>4. Требования в части интеллектуальной собственности</w:t>
      </w:r>
    </w:p>
    <w:p w:rsidR="00614AAB" w:rsidRPr="009E10B2" w:rsidRDefault="00614AAB" w:rsidP="00614AA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4AAB">
        <w:rPr>
          <w:rFonts w:ascii="Times New Roman" w:hAnsi="Times New Roman" w:cs="Times New Roman"/>
          <w:sz w:val="28"/>
          <w:szCs w:val="28"/>
        </w:rPr>
        <w:t xml:space="preserve">Планирование, создание и управление результатами интеллектуальной деятельности должны выполняться в соответствии </w:t>
      </w:r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r:id="rId10" w:history="1">
        <w:r w:rsidRPr="009E10B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приказом</w:t>
        </w:r>
      </w:hyperlink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>Госкорпорации</w:t>
      </w:r>
      <w:proofErr w:type="spellEnd"/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>Росатом»</w:t>
      </w:r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proofErr w:type="spellEnd"/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29.11.2019 </w:t>
      </w:r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>№ 1/1318-П «</w:t>
      </w:r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Единых отраслевых методических указаний по созданию и управлению результатами</w:t>
      </w:r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интеллектуальной собственности»</w:t>
      </w:r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4AAB" w:rsidRPr="009E10B2" w:rsidRDefault="00614AAB" w:rsidP="00614AAB">
      <w:pPr>
        <w:pStyle w:val="ConsPlusNormal"/>
        <w:spacing w:before="220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0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 Требования в части работы с Заявителями и Заказчиками</w:t>
      </w:r>
    </w:p>
    <w:p w:rsidR="00614AAB" w:rsidRPr="009E10B2" w:rsidRDefault="00614AAB" w:rsidP="00614AA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обязан согласовать проект с Заказчиком до момента подачи заявки проекта, для включения в состав ЕОТП, включая модель использования результатов. Заказчик подтверждает проект в ИС Сириус.</w:t>
      </w:r>
    </w:p>
    <w:p w:rsidR="00614AAB" w:rsidRPr="009E10B2" w:rsidRDefault="00614AAB" w:rsidP="00614AAB">
      <w:pPr>
        <w:pStyle w:val="ConsPlusNormal"/>
        <w:spacing w:before="220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10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 Требования к обоснованию предельной стоимости проекта</w:t>
      </w:r>
    </w:p>
    <w:p w:rsidR="00614AAB" w:rsidRPr="00614AAB" w:rsidRDefault="00614AAB" w:rsidP="00614A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>Обоснование предельной стоимости проекта, для включения в состав ЕОТП, осуществляется в соответствии с прило</w:t>
      </w:r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>жением №</w:t>
      </w:r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 к </w:t>
      </w:r>
      <w:hyperlink r:id="rId11" w:history="1">
        <w:r w:rsidRPr="009E10B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приказу</w:t>
        </w:r>
      </w:hyperlink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>Госкорп</w:t>
      </w:r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>орации</w:t>
      </w:r>
      <w:proofErr w:type="spellEnd"/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>Росатом</w:t>
      </w:r>
      <w:proofErr w:type="spellEnd"/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>» от 14.12.2017 № 1/1272-П «</w:t>
      </w:r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порядке оформления паспортов инвестиционных проектов </w:t>
      </w:r>
      <w:proofErr w:type="spellStart"/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>Госкорпорации</w:t>
      </w:r>
      <w:proofErr w:type="spellEnd"/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>Росатом</w:t>
      </w:r>
      <w:proofErr w:type="spellEnd"/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Требуемые подтверждающие документы оформляются в соответствии с методикой, изложенной в </w:t>
      </w:r>
      <w:hyperlink r:id="rId12" w:history="1">
        <w:r w:rsidRPr="009E10B2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разделе 4</w:t>
        </w:r>
      </w:hyperlink>
      <w:r w:rsidRPr="009E10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главы 3 приложения N 8 к Единому отраслевому стандарту закупок (Положение о закупке) Государственной корпорации по атомной эн</w:t>
      </w:r>
      <w:r w:rsidRPr="00614AAB">
        <w:rPr>
          <w:rFonts w:ascii="Times New Roman" w:hAnsi="Times New Roman" w:cs="Times New Roman"/>
          <w:sz w:val="28"/>
          <w:szCs w:val="28"/>
        </w:rPr>
        <w:t xml:space="preserve">ергии </w:t>
      </w:r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>Росатом</w:t>
      </w:r>
      <w:proofErr w:type="spellEnd"/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9E10B2" w:rsidRPr="00614AAB">
        <w:rPr>
          <w:rFonts w:ascii="Times New Roman" w:hAnsi="Times New Roman" w:cs="Times New Roman"/>
          <w:sz w:val="28"/>
          <w:szCs w:val="28"/>
        </w:rPr>
        <w:t xml:space="preserve"> </w:t>
      </w:r>
      <w:r w:rsidRPr="00614AAB">
        <w:rPr>
          <w:rFonts w:ascii="Times New Roman" w:hAnsi="Times New Roman" w:cs="Times New Roman"/>
          <w:sz w:val="28"/>
          <w:szCs w:val="28"/>
        </w:rPr>
        <w:t xml:space="preserve">(актуальная версия размещается на официальном сайте </w:t>
      </w:r>
      <w:proofErr w:type="spellStart"/>
      <w:r w:rsidRPr="00614AAB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614AAB">
        <w:rPr>
          <w:rFonts w:ascii="Times New Roman" w:hAnsi="Times New Roman" w:cs="Times New Roman"/>
          <w:sz w:val="28"/>
          <w:szCs w:val="28"/>
        </w:rPr>
        <w:t xml:space="preserve"> </w:t>
      </w:r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>Росатом</w:t>
      </w:r>
      <w:proofErr w:type="spellEnd"/>
      <w:r w:rsidR="009E10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9E10B2">
        <w:rPr>
          <w:rFonts w:ascii="Times New Roman" w:hAnsi="Times New Roman" w:cs="Times New Roman"/>
          <w:sz w:val="28"/>
          <w:szCs w:val="28"/>
        </w:rPr>
        <w:t>в разделе «Поставщикам»</w:t>
      </w:r>
      <w:r w:rsidRPr="00614AAB">
        <w:rPr>
          <w:rFonts w:ascii="Times New Roman" w:hAnsi="Times New Roman" w:cs="Times New Roman"/>
          <w:sz w:val="28"/>
          <w:szCs w:val="28"/>
        </w:rPr>
        <w:t>). К структуре затрат проекта должны быть приложены подтверждающие документы по каждой статье расходов, такие как: прайс-листы, технико-коммерческие предложения поставщиков/соисполнителей, локальные-нормативные акты об установлении норм накладных расходов и др.</w:t>
      </w:r>
    </w:p>
    <w:sectPr w:rsidR="00614AAB" w:rsidRPr="00614AAB" w:rsidSect="001F7A7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7AA"/>
    <w:rsid w:val="000527C2"/>
    <w:rsid w:val="000636A1"/>
    <w:rsid w:val="000818B1"/>
    <w:rsid w:val="00192811"/>
    <w:rsid w:val="001A0674"/>
    <w:rsid w:val="001D3F93"/>
    <w:rsid w:val="001F1D79"/>
    <w:rsid w:val="001F7A72"/>
    <w:rsid w:val="00207E98"/>
    <w:rsid w:val="00211ACA"/>
    <w:rsid w:val="00272F92"/>
    <w:rsid w:val="002957AA"/>
    <w:rsid w:val="00327539"/>
    <w:rsid w:val="003612E6"/>
    <w:rsid w:val="00421B93"/>
    <w:rsid w:val="00437242"/>
    <w:rsid w:val="00490219"/>
    <w:rsid w:val="004C5E4A"/>
    <w:rsid w:val="005553C1"/>
    <w:rsid w:val="00557722"/>
    <w:rsid w:val="005A2581"/>
    <w:rsid w:val="006023A9"/>
    <w:rsid w:val="00614AAB"/>
    <w:rsid w:val="00617832"/>
    <w:rsid w:val="006D1CAC"/>
    <w:rsid w:val="006F2FC6"/>
    <w:rsid w:val="00793536"/>
    <w:rsid w:val="007B6C71"/>
    <w:rsid w:val="007E3645"/>
    <w:rsid w:val="00802594"/>
    <w:rsid w:val="00811293"/>
    <w:rsid w:val="00923F23"/>
    <w:rsid w:val="00926378"/>
    <w:rsid w:val="00942A4E"/>
    <w:rsid w:val="00954A79"/>
    <w:rsid w:val="009638AD"/>
    <w:rsid w:val="0097393D"/>
    <w:rsid w:val="009E10B2"/>
    <w:rsid w:val="00A515E9"/>
    <w:rsid w:val="00A66654"/>
    <w:rsid w:val="00AB0F5B"/>
    <w:rsid w:val="00AD2AD1"/>
    <w:rsid w:val="00B43AD7"/>
    <w:rsid w:val="00B651EB"/>
    <w:rsid w:val="00B77980"/>
    <w:rsid w:val="00BC099E"/>
    <w:rsid w:val="00BF6B65"/>
    <w:rsid w:val="00C71141"/>
    <w:rsid w:val="00C75371"/>
    <w:rsid w:val="00C831CE"/>
    <w:rsid w:val="00CC17FC"/>
    <w:rsid w:val="00D260EB"/>
    <w:rsid w:val="00D423E7"/>
    <w:rsid w:val="00D51826"/>
    <w:rsid w:val="00D53501"/>
    <w:rsid w:val="00D57429"/>
    <w:rsid w:val="00DA6D68"/>
    <w:rsid w:val="00DE72B3"/>
    <w:rsid w:val="00E14669"/>
    <w:rsid w:val="00E65555"/>
    <w:rsid w:val="00F268D2"/>
    <w:rsid w:val="00F83CF9"/>
    <w:rsid w:val="00FC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9B597"/>
  <w15:chartTrackingRefBased/>
  <w15:docId w15:val="{07A4B595-9647-4A37-988F-F5836D01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E3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260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268D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5A25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EDBF0F0F8E357CC45C1FC4A649D406BC2D8767097771ABA8F00BE417EF4CAFA012BBC0D4FB29ADC452A9C5E913388A939A1890EBAE5ACB582BcFU4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FFEDBF0F0F8E357CC45C1FC4A649D406BC2D8764007E79AEA8F00BE417EF4CAFA012BBC0D4FB29AEC453AEC5E913388A939A1890EBAE5ACB582BcFU4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rtalgk.rosatom.local/projectmanagement/Documents/navigator/level_3/Level_3_3_1_EOMU_passport.aspx?hl=1272" TargetMode="External"/><Relationship Id="rId11" Type="http://schemas.openxmlformats.org/officeDocument/2006/relationships/hyperlink" Target="consultantplus://offline/ref=FFEDBF0F0F8E357CC45C1FC4A649D406BC2D8767097771ABA8F00BE417EF4CAFA012BBC0D4FB29ADC452A9C5E913388A939A1890EBAE5ACB582BcFU4H" TargetMode="External"/><Relationship Id="rId5" Type="http://schemas.openxmlformats.org/officeDocument/2006/relationships/hyperlink" Target="consultantplus://offline/ref=FFEDBF0F0F8E357CC45C1FC4A649D406BC2D8767097771ABA8F00BE417EF4CAFA012BBC0D4FB29ADC452A9C5E913388A939A1890EBAE5ACB582BcFU4H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FEDBF0F0F8E357CC45C1FC4A649D406BC2D8767097F76A4A8F00BE417EF4CAFA012BBC0D4FB29ADC452A8C5E913388A939A1890EBAE5ACB582BcFU4H" TargetMode="External"/><Relationship Id="rId4" Type="http://schemas.openxmlformats.org/officeDocument/2006/relationships/hyperlink" Target="consultantplus://offline/ref=FFEDBF0F0F8E357CC45C1FC4A649D406BC2D8767097771ABA8F00BE417EF4CAFA012BBC0D4FB29ADC452A9C5E913388A939A1890EBAE5ACB582BcFU4H" TargetMode="External"/><Relationship Id="rId9" Type="http://schemas.openxmlformats.org/officeDocument/2006/relationships/hyperlink" Target="consultantplus://offline/ref=FFEDBF0F0F8E357CC45C1FC4A649D406BC2D87640C7673A4A8F00BE417EF4CAFA012BBC0D4FB29ADC452A9C5E913388A939A1890EBAE5ACB582BcFU4H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4BE0BE383DE4AA691E708B2AAD18F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3CE43F-EB00-46CA-B2A1-1BAC4837A400}"/>
      </w:docPartPr>
      <w:docPartBody>
        <w:p w:rsidR="00152164" w:rsidRDefault="00D80997" w:rsidP="00D80997">
          <w:pPr>
            <w:pStyle w:val="D4BE0BE383DE4AA691E708B2AAD18F02"/>
          </w:pPr>
          <w:r w:rsidRPr="00BE0271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D93764DADEBA4391A3CB7BAFEE12AC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535AF5-AC0C-41EF-A1E7-29AEC6208016}"/>
      </w:docPartPr>
      <w:docPartBody>
        <w:p w:rsidR="00152164" w:rsidRDefault="00D80997" w:rsidP="00D80997">
          <w:pPr>
            <w:pStyle w:val="D93764DADEBA4391A3CB7BAFEE12ACD4"/>
          </w:pPr>
          <w:r w:rsidRPr="00BE0271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0CB57E52FFFB4EC981C8FC1D3B389B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EBBA0E-FDC2-4C0C-80CC-730F8BCFA6CD}"/>
      </w:docPartPr>
      <w:docPartBody>
        <w:p w:rsidR="00152164" w:rsidRDefault="00D80997" w:rsidP="00D80997">
          <w:pPr>
            <w:pStyle w:val="0CB57E52FFFB4EC981C8FC1D3B389BE7"/>
          </w:pPr>
          <w:r w:rsidRPr="00BE0271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E841F7FA28A54AEB9B9280516D06BA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68095E-09FE-4205-BE77-8F030D481FBC}"/>
      </w:docPartPr>
      <w:docPartBody>
        <w:p w:rsidR="00152164" w:rsidRDefault="00D80997" w:rsidP="00D80997">
          <w:pPr>
            <w:pStyle w:val="E841F7FA28A54AEB9B9280516D06BAC3"/>
          </w:pPr>
          <w:r w:rsidRPr="00BE0271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E51F3F052C624B9F803ABA95254EB1E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859B65-218A-4BC8-9F65-DE23834A6D30}"/>
      </w:docPartPr>
      <w:docPartBody>
        <w:p w:rsidR="00152164" w:rsidRDefault="00D80997" w:rsidP="00D80997">
          <w:pPr>
            <w:pStyle w:val="E51F3F052C624B9F803ABA95254EB1E4"/>
          </w:pPr>
          <w:r w:rsidRPr="00BE0271">
            <w:rPr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97A0755C7E6A40B696C58568C3FD178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3A4B58-7990-4EC7-BA78-AEB6A9AE2764}"/>
      </w:docPartPr>
      <w:docPartBody>
        <w:p w:rsidR="00152164" w:rsidRDefault="00D80997" w:rsidP="00D80997">
          <w:pPr>
            <w:pStyle w:val="97A0755C7E6A40B696C58568C3FD178A"/>
          </w:pPr>
          <w:r w:rsidRPr="00BE0271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6F3C749190B54F5B872BE74D0F6F03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9DB87C-C33D-48A5-9FA3-2980A9D631D7}"/>
      </w:docPartPr>
      <w:docPartBody>
        <w:p w:rsidR="00152164" w:rsidRDefault="00D80997" w:rsidP="00D80997">
          <w:pPr>
            <w:pStyle w:val="6F3C749190B54F5B872BE74D0F6F03E7"/>
          </w:pPr>
          <w:r w:rsidRPr="00BE0271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0985BE0688004824923570F874785E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90445D-D571-4139-BD08-AE16FE8E6045}"/>
      </w:docPartPr>
      <w:docPartBody>
        <w:p w:rsidR="00152164" w:rsidRDefault="00D80997" w:rsidP="00D80997">
          <w:pPr>
            <w:pStyle w:val="0985BE0688004824923570F874785ED4"/>
          </w:pPr>
          <w:r w:rsidRPr="00BE0271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663EE0207C23481E9B2A455148C8F4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AD886A-CF36-4E91-A9E5-AA7360743098}"/>
      </w:docPartPr>
      <w:docPartBody>
        <w:p w:rsidR="00152164" w:rsidRDefault="00D80997" w:rsidP="00D80997">
          <w:pPr>
            <w:pStyle w:val="663EE0207C23481E9B2A455148C8F4CB"/>
          </w:pPr>
          <w:r w:rsidRPr="00BE0271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1DAD87FFAE7140139294C7A8E14212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13E55E-2A08-4A9C-94CB-FFA04541B43E}"/>
      </w:docPartPr>
      <w:docPartBody>
        <w:p w:rsidR="00152164" w:rsidRDefault="00D80997" w:rsidP="00D80997">
          <w:pPr>
            <w:pStyle w:val="1DAD87FFAE7140139294C7A8E1421288"/>
          </w:pPr>
          <w:r w:rsidRPr="00340979">
            <w:rPr>
              <w:rFonts w:ascii="Times Roman" w:hAnsi="Times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5D3D15423616471AB8DFEAE7908DCC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7AAB4B-7354-4E84-9ACD-DD2F46481BFD}"/>
      </w:docPartPr>
      <w:docPartBody>
        <w:p w:rsidR="00152164" w:rsidRDefault="00D80997" w:rsidP="00D80997">
          <w:pPr>
            <w:pStyle w:val="5D3D15423616471AB8DFEAE7908DCCD7"/>
          </w:pPr>
          <w:r w:rsidRPr="00340979">
            <w:rPr>
              <w:rFonts w:ascii="Times Roman" w:hAnsi="Times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3012FB2A020642D4A173459DF748DF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48DC06-0C13-4ADA-A852-396270BA7DD9}"/>
      </w:docPartPr>
      <w:docPartBody>
        <w:p w:rsidR="00152164" w:rsidRDefault="00D80997" w:rsidP="00D80997">
          <w:pPr>
            <w:pStyle w:val="3012FB2A020642D4A173459DF748DFC5"/>
          </w:pPr>
          <w:r w:rsidRPr="00340979">
            <w:rPr>
              <w:rFonts w:ascii="Times Roman" w:hAnsi="Times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8DAF0AB6743D47E4AA6A4346A7AD85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2D435D-0A1B-4703-8A3A-A55F6F8E6CE1}"/>
      </w:docPartPr>
      <w:docPartBody>
        <w:p w:rsidR="00152164" w:rsidRDefault="00D80997" w:rsidP="00D80997">
          <w:pPr>
            <w:pStyle w:val="8DAF0AB6743D47E4AA6A4346A7AD85EC"/>
          </w:pPr>
          <w:r w:rsidRPr="00340979">
            <w:rPr>
              <w:rFonts w:ascii="Times Roman" w:hAnsi="Times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99FDC97D377B41DC9A1C4E03A5D6A9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450162-C48B-4677-A298-2C81B09F17FA}"/>
      </w:docPartPr>
      <w:docPartBody>
        <w:p w:rsidR="00152164" w:rsidRDefault="00D80997" w:rsidP="00D80997">
          <w:pPr>
            <w:pStyle w:val="99FDC97D377B41DC9A1C4E03A5D6A9C5"/>
          </w:pPr>
          <w:r w:rsidRPr="00340979">
            <w:rPr>
              <w:rFonts w:ascii="Times Roman" w:hAnsi="Times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3231540C8CE045D89A6427D7B36818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F12073-8654-45BB-915C-AB0BF13D447C}"/>
      </w:docPartPr>
      <w:docPartBody>
        <w:p w:rsidR="00152164" w:rsidRDefault="00D80997" w:rsidP="00D80997">
          <w:pPr>
            <w:pStyle w:val="3231540C8CE045D89A6427D7B3681840"/>
          </w:pPr>
          <w:r w:rsidRPr="00340979">
            <w:rPr>
              <w:rFonts w:ascii="Times Roman" w:hAnsi="Times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D2C3D15FE9D041F7BC70F696E40B17A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B2718D-B0A9-4571-AF0D-497E1ED921E6}"/>
      </w:docPartPr>
      <w:docPartBody>
        <w:p w:rsidR="00152164" w:rsidRDefault="00D80997" w:rsidP="00D80997">
          <w:pPr>
            <w:pStyle w:val="D2C3D15FE9D041F7BC70F696E40B17A2"/>
          </w:pPr>
          <w:r w:rsidRPr="00340979">
            <w:rPr>
              <w:rFonts w:ascii="Times Roman" w:hAnsi="Times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C4B71680680646C48A33627AF0F8F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696F1D-CFB1-4067-855D-BE5F351F1A1F}"/>
      </w:docPartPr>
      <w:docPartBody>
        <w:p w:rsidR="00152164" w:rsidRDefault="00D80997" w:rsidP="00D80997">
          <w:pPr>
            <w:pStyle w:val="C4B71680680646C48A33627AF0F8FED1"/>
          </w:pPr>
          <w:r w:rsidRPr="00340979">
            <w:rPr>
              <w:rFonts w:ascii="Times Roman" w:hAnsi="Times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99A9DEAFC0984402915F7EC3076028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83990A-A773-4324-9574-EE7EEEBF8298}"/>
      </w:docPartPr>
      <w:docPartBody>
        <w:p w:rsidR="00152164" w:rsidRDefault="00D80997" w:rsidP="00D80997">
          <w:pPr>
            <w:pStyle w:val="99A9DEAFC0984402915F7EC307602872"/>
          </w:pPr>
          <w:r w:rsidRPr="00340979">
            <w:rPr>
              <w:rFonts w:ascii="Times Roman" w:hAnsi="Times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93354C4D00F140869C1436156F4E67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4C5F62-7615-478C-8C16-DC9BDBA8BA7F}"/>
      </w:docPartPr>
      <w:docPartBody>
        <w:p w:rsidR="00152164" w:rsidRDefault="00D80997" w:rsidP="00D80997">
          <w:pPr>
            <w:pStyle w:val="93354C4D00F140869C1436156F4E6740"/>
          </w:pPr>
          <w:r w:rsidRPr="00F52971">
            <w:rPr>
              <w:rFonts w:ascii="Times New Roman" w:hAnsi="Times New Roman"/>
              <w:color w:val="000000"/>
              <w:kern w:val="24"/>
            </w:rPr>
            <w:t xml:space="preserve"> </w:t>
          </w:r>
        </w:p>
      </w:docPartBody>
    </w:docPart>
    <w:docPart>
      <w:docPartPr>
        <w:name w:val="2E9A67FBB0FC495380B25FA9730B3C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974A23-28E3-495B-A993-CA068696850F}"/>
      </w:docPartPr>
      <w:docPartBody>
        <w:p w:rsidR="00152164" w:rsidRDefault="00D80997" w:rsidP="00D80997">
          <w:pPr>
            <w:pStyle w:val="2E9A67FBB0FC495380B25FA9730B3C55"/>
          </w:pPr>
          <w:r w:rsidRPr="00BE0271">
            <w:rPr>
              <w:rFonts w:ascii="Times New Roman" w:hAnsi="Times New Roman"/>
              <w:b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936B15D57EE6419690CABBEBF7A4AD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6DEB67-2C00-417F-ADFD-DFEFB068754B}"/>
      </w:docPartPr>
      <w:docPartBody>
        <w:p w:rsidR="00152164" w:rsidRDefault="00D80997" w:rsidP="00D80997">
          <w:pPr>
            <w:pStyle w:val="936B15D57EE6419690CABBEBF7A4AD49"/>
          </w:pPr>
          <w:r w:rsidRPr="00BE0271">
            <w:rPr>
              <w:rFonts w:ascii="Times New Roman" w:hAnsi="Times New Roman"/>
              <w:b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8655E631A1AD456AB3531FAAFCB350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24518A-C6E6-4C14-B6C7-34588FEA50C6}"/>
      </w:docPartPr>
      <w:docPartBody>
        <w:p w:rsidR="00152164" w:rsidRDefault="00D80997" w:rsidP="00D80997">
          <w:pPr>
            <w:pStyle w:val="8655E631A1AD456AB3531FAAFCB35068"/>
          </w:pPr>
          <w:r w:rsidRPr="00BE0271">
            <w:rPr>
              <w:rFonts w:ascii="Times New Roman" w:hAnsi="Times New Roman"/>
              <w:b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BFC07824B2184BDCA735BFDCB97E6F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9C19FE2-2E87-4A95-BCB9-F0EAEBB16999}"/>
      </w:docPartPr>
      <w:docPartBody>
        <w:p w:rsidR="00152164" w:rsidRDefault="00D80997" w:rsidP="00D80997">
          <w:pPr>
            <w:pStyle w:val="BFC07824B2184BDCA735BFDCB97E6F72"/>
          </w:pPr>
          <w:r w:rsidRPr="00BE0271">
            <w:rPr>
              <w:rFonts w:ascii="Times New Roman" w:hAnsi="Times New Roman"/>
              <w:b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B92BFB4F76B4495EBF487F58066E18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E09FD9-CD91-44B6-A434-E1AFDD581D2E}"/>
      </w:docPartPr>
      <w:docPartBody>
        <w:p w:rsidR="00152164" w:rsidRDefault="00D80997" w:rsidP="00D80997">
          <w:pPr>
            <w:pStyle w:val="B92BFB4F76B4495EBF487F58066E18B4"/>
          </w:pPr>
          <w:r w:rsidRPr="00BE0271">
            <w:rPr>
              <w:rFonts w:ascii="Times New Roman" w:hAnsi="Times New Roman"/>
              <w:b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39E28DE37E304FF68A018E2F76CA4B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01AACA-FC40-4F4E-B0F9-4A2B36B3B970}"/>
      </w:docPartPr>
      <w:docPartBody>
        <w:p w:rsidR="00152164" w:rsidRDefault="00D80997" w:rsidP="00D80997">
          <w:pPr>
            <w:pStyle w:val="39E28DE37E304FF68A018E2F76CA4B34"/>
          </w:pPr>
          <w:r w:rsidRPr="00BE0271">
            <w:rPr>
              <w:rFonts w:ascii="Times New Roman" w:hAnsi="Times New Roman"/>
              <w:b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750528FF47CB4633AFA06AD79CD4FA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D4EA03-79D4-4417-8E3D-D4AF0B6827A4}"/>
      </w:docPartPr>
      <w:docPartBody>
        <w:p w:rsidR="00152164" w:rsidRDefault="00D80997" w:rsidP="00D80997">
          <w:pPr>
            <w:pStyle w:val="750528FF47CB4633AFA06AD79CD4FAF6"/>
          </w:pPr>
          <w:r w:rsidRPr="00BE0271">
            <w:rPr>
              <w:rFonts w:ascii="Times New Roman" w:hAnsi="Times New Roman"/>
              <w:b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0D6137CBF06C4994A9ED4C106F14D2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D791CF-050B-4510-8EE8-EB490F10AC43}"/>
      </w:docPartPr>
      <w:docPartBody>
        <w:p w:rsidR="00152164" w:rsidRDefault="00D80997" w:rsidP="00D80997">
          <w:pPr>
            <w:pStyle w:val="0D6137CBF06C4994A9ED4C106F14D299"/>
          </w:pPr>
          <w:r w:rsidRPr="00BE0271">
            <w:rPr>
              <w:rFonts w:ascii="Times New Roman" w:hAnsi="Times New Roman"/>
              <w:b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7A2107CFD2A44976ACC022A387D951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9F54B3-0D22-4298-82CC-10D1849692A0}"/>
      </w:docPartPr>
      <w:docPartBody>
        <w:p w:rsidR="00152164" w:rsidRDefault="00D80997" w:rsidP="00D80997">
          <w:pPr>
            <w:pStyle w:val="7A2107CFD2A44976ACC022A387D951B3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1EA364B9726E4C259C0FC1CE7D8AEB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96ED95-C079-4CE1-BE43-8B10FF2C035A}"/>
      </w:docPartPr>
      <w:docPartBody>
        <w:p w:rsidR="00152164" w:rsidRDefault="00D80997" w:rsidP="00D80997">
          <w:pPr>
            <w:pStyle w:val="1EA364B9726E4C259C0FC1CE7D8AEBF9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31FFC6B460F6400DB793C49F0DA67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4117EB-F42E-47FB-B9BF-32C887991139}"/>
      </w:docPartPr>
      <w:docPartBody>
        <w:p w:rsidR="00152164" w:rsidRDefault="00D80997" w:rsidP="00D80997">
          <w:pPr>
            <w:pStyle w:val="31FFC6B460F6400DB793C49F0DA67440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A48B11B644384055B218B04BF37021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BC0705B-AC57-43FE-8E19-46D20A5A853D}"/>
      </w:docPartPr>
      <w:docPartBody>
        <w:p w:rsidR="00152164" w:rsidRDefault="00D80997" w:rsidP="00D80997">
          <w:pPr>
            <w:pStyle w:val="A48B11B644384055B218B04BF3702198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7E5121A492DD4D42A5FC868989810F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40DB27-8D27-4B17-B9D6-EEE814C3BD2A}"/>
      </w:docPartPr>
      <w:docPartBody>
        <w:p w:rsidR="00152164" w:rsidRDefault="00D80997" w:rsidP="00D80997">
          <w:pPr>
            <w:pStyle w:val="7E5121A492DD4D42A5FC868989810F3C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2ABD0DECCEAC4EABA3439C3314ADB1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C11235-2511-4001-8844-6C7B4056A598}"/>
      </w:docPartPr>
      <w:docPartBody>
        <w:p w:rsidR="00152164" w:rsidRDefault="00D80997" w:rsidP="00D80997">
          <w:pPr>
            <w:pStyle w:val="2ABD0DECCEAC4EABA3439C3314ADB1C3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E7632E0DBDEA486AA64C7F21B26C22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245BD4-D310-4E77-A3E3-B894D0E4EBD5}"/>
      </w:docPartPr>
      <w:docPartBody>
        <w:p w:rsidR="00152164" w:rsidRDefault="00D80997" w:rsidP="00D80997">
          <w:pPr>
            <w:pStyle w:val="E7632E0DBDEA486AA64C7F21B26C22A4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AE84712ECA154B7FA2C4DC57ECE954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39ECB4-F687-4703-840A-A830B2F04CC2}"/>
      </w:docPartPr>
      <w:docPartBody>
        <w:p w:rsidR="00152164" w:rsidRDefault="00D80997" w:rsidP="00D80997">
          <w:pPr>
            <w:pStyle w:val="AE84712ECA154B7FA2C4DC57ECE9543C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614254EDC10447E18FBF7F6093DC83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91742C-BF69-4DA6-AAF3-E57BCF07EADA}"/>
      </w:docPartPr>
      <w:docPartBody>
        <w:p w:rsidR="00152164" w:rsidRDefault="00D80997" w:rsidP="00D80997">
          <w:pPr>
            <w:pStyle w:val="614254EDC10447E18FBF7F6093DC8323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9540B06C8EDA41E39EE5512E57F842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A7FDAE-8014-4792-97AC-6BFA06BFE8F8}"/>
      </w:docPartPr>
      <w:docPartBody>
        <w:p w:rsidR="00152164" w:rsidRDefault="00D80997" w:rsidP="00D80997">
          <w:pPr>
            <w:pStyle w:val="9540B06C8EDA41E39EE5512E57F842E7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07CB26B0FAB540649A7CC6E1A7FEBC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7DB1F2-53F6-4E15-B10D-3AC009309026}"/>
      </w:docPartPr>
      <w:docPartBody>
        <w:p w:rsidR="00152164" w:rsidRDefault="00D80997" w:rsidP="00D80997">
          <w:pPr>
            <w:pStyle w:val="07CB26B0FAB540649A7CC6E1A7FEBC9E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28B2B5266BF34A66B5E1D957CFB787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31C250-DE1B-4408-B00C-B51486DEA4AE}"/>
      </w:docPartPr>
      <w:docPartBody>
        <w:p w:rsidR="00152164" w:rsidRDefault="00D80997" w:rsidP="00D80997">
          <w:pPr>
            <w:pStyle w:val="28B2B5266BF34A66B5E1D957CFB787D1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32CDBC54710547A5A9DF9B99E17167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1F94EE-2089-43F2-84F1-30264FBDACC8}"/>
      </w:docPartPr>
      <w:docPartBody>
        <w:p w:rsidR="00152164" w:rsidRDefault="00D80997" w:rsidP="00D80997">
          <w:pPr>
            <w:pStyle w:val="32CDBC54710547A5A9DF9B99E1716705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390D5B4E2F8B4B97B1669FC8102342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BCDFDA-7C2F-4575-8291-D90199BB0438}"/>
      </w:docPartPr>
      <w:docPartBody>
        <w:p w:rsidR="00152164" w:rsidRDefault="00D80997" w:rsidP="00D80997">
          <w:pPr>
            <w:pStyle w:val="390D5B4E2F8B4B97B1669FC81023427D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120889E6C5CD4C27BA41D9409BCA8F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D1BE8C-49EB-4028-9DA3-49D2BCA3C393}"/>
      </w:docPartPr>
      <w:docPartBody>
        <w:p w:rsidR="00152164" w:rsidRDefault="00D80997" w:rsidP="00D80997">
          <w:pPr>
            <w:pStyle w:val="120889E6C5CD4C27BA41D9409BCA8F16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EDF3DF7DCD7A4FD88CB37DFA139A55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96B4E0-53C3-4A2D-97FD-CFD548BB5EB8}"/>
      </w:docPartPr>
      <w:docPartBody>
        <w:p w:rsidR="00152164" w:rsidRDefault="00D80997" w:rsidP="00D80997">
          <w:pPr>
            <w:pStyle w:val="EDF3DF7DCD7A4FD88CB37DFA139A5534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363A345439C041078732261A3F5270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FD1A60-11E1-4D5E-9459-FF363C1574EE}"/>
      </w:docPartPr>
      <w:docPartBody>
        <w:p w:rsidR="00152164" w:rsidRDefault="00D80997" w:rsidP="00D80997">
          <w:pPr>
            <w:pStyle w:val="363A345439C041078732261A3F5270D5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135808B300ED4658B5B009150D25F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6B9AC9-E5E7-4884-AC19-1561321F865F}"/>
      </w:docPartPr>
      <w:docPartBody>
        <w:p w:rsidR="00152164" w:rsidRDefault="00D80997" w:rsidP="00D80997">
          <w:pPr>
            <w:pStyle w:val="135808B300ED4658B5B009150D25FEF7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D9F6990765CF40E28E5A90B9A029FB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F5D060-E138-4D64-9E4C-124E160A5D76}"/>
      </w:docPartPr>
      <w:docPartBody>
        <w:p w:rsidR="00152164" w:rsidRDefault="00D80997" w:rsidP="00D80997">
          <w:pPr>
            <w:pStyle w:val="D9F6990765CF40E28E5A90B9A029FBB8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F6566F0FB71148F28F29F1F35F81A8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F647BB-CA6D-4338-A665-AAE0B94B1A2C}"/>
      </w:docPartPr>
      <w:docPartBody>
        <w:p w:rsidR="00152164" w:rsidRDefault="00D80997" w:rsidP="00D80997">
          <w:pPr>
            <w:pStyle w:val="F6566F0FB71148F28F29F1F35F81A80C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53422068792F47628758189A4034B8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3F0885-EB7B-493F-8109-F800BD52DC94}"/>
      </w:docPartPr>
      <w:docPartBody>
        <w:p w:rsidR="00152164" w:rsidRDefault="00D80997" w:rsidP="00D80997">
          <w:pPr>
            <w:pStyle w:val="53422068792F47628758189A4034B8C4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9ED53E70C93E439BAF5FBA35C22967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57C483-B516-43EA-88B2-5B67D38FBB58}"/>
      </w:docPartPr>
      <w:docPartBody>
        <w:p w:rsidR="00152164" w:rsidRDefault="00D80997" w:rsidP="00D80997">
          <w:pPr>
            <w:pStyle w:val="9ED53E70C93E439BAF5FBA35C22967E3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9D7F2448B5F14A1CA5AB7BA2FD8775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F6F879-4C07-44E8-AAC1-2186EF74B1C6}"/>
      </w:docPartPr>
      <w:docPartBody>
        <w:p w:rsidR="00152164" w:rsidRDefault="00D80997" w:rsidP="00D80997">
          <w:pPr>
            <w:pStyle w:val="9D7F2448B5F14A1CA5AB7BA2FD877554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D8F54B7BD68646359E5151FDDEFAE6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47B18F-854B-4158-B03E-6FAA347FCDFF}"/>
      </w:docPartPr>
      <w:docPartBody>
        <w:p w:rsidR="00152164" w:rsidRDefault="00D80997" w:rsidP="00D80997">
          <w:pPr>
            <w:pStyle w:val="D8F54B7BD68646359E5151FDDEFAE6EB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5381AACAC99E4E428A2EDC19A030AE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CC1E6E-7B14-408E-8A10-7FFFDAF2419D}"/>
      </w:docPartPr>
      <w:docPartBody>
        <w:p w:rsidR="00152164" w:rsidRDefault="00D80997" w:rsidP="00D80997">
          <w:pPr>
            <w:pStyle w:val="5381AACAC99E4E428A2EDC19A030AE94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4E0A9325D9014F0E8EA0E5FBBD67CD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E6FE9E-220D-4C19-A15A-B141BB8E1CCA}"/>
      </w:docPartPr>
      <w:docPartBody>
        <w:p w:rsidR="00152164" w:rsidRDefault="00D80997" w:rsidP="00D80997">
          <w:pPr>
            <w:pStyle w:val="4E0A9325D9014F0E8EA0E5FBBD67CD8B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5AC03C02A0794D958DCCE50548C0D3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D829E3-8811-411A-BEB4-1128AEB851B4}"/>
      </w:docPartPr>
      <w:docPartBody>
        <w:p w:rsidR="00152164" w:rsidRDefault="00D80997" w:rsidP="00D80997">
          <w:pPr>
            <w:pStyle w:val="5AC03C02A0794D958DCCE50548C0D3E5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0C19010B5AF442209BE978BADFBB6F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525ADE-A4D9-4928-8F8F-B242E3C32CBE}"/>
      </w:docPartPr>
      <w:docPartBody>
        <w:p w:rsidR="00152164" w:rsidRDefault="00D80997" w:rsidP="00D80997">
          <w:pPr>
            <w:pStyle w:val="0C19010B5AF442209BE978BADFBB6F5D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0505458546A94D7B8C78F0FCAC5BD2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A280BB-383F-424D-8AAF-D28F4621845E}"/>
      </w:docPartPr>
      <w:docPartBody>
        <w:p w:rsidR="00152164" w:rsidRDefault="00D80997" w:rsidP="00D80997">
          <w:pPr>
            <w:pStyle w:val="0505458546A94D7B8C78F0FCAC5BD2C0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534CE19C56D1421B8F0583FC926780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F6BFAD-EC4D-4EFE-A28B-DB2F2380E31E}"/>
      </w:docPartPr>
      <w:docPartBody>
        <w:p w:rsidR="00152164" w:rsidRDefault="00D80997" w:rsidP="00D80997">
          <w:pPr>
            <w:pStyle w:val="534CE19C56D1421B8F0583FC926780F1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D0422E9766994BE9A97E9673568F57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E84851-F634-457B-8B35-A396D41FD66C}"/>
      </w:docPartPr>
      <w:docPartBody>
        <w:p w:rsidR="00152164" w:rsidRDefault="00D80997" w:rsidP="00D80997">
          <w:pPr>
            <w:pStyle w:val="D0422E9766994BE9A97E9673568F571F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38268167D254423C9FE873EB3F301D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9C3C8C-7CC6-4D72-B14B-784A44CEF847}"/>
      </w:docPartPr>
      <w:docPartBody>
        <w:p w:rsidR="00152164" w:rsidRDefault="00D80997" w:rsidP="00D80997">
          <w:pPr>
            <w:pStyle w:val="38268167D254423C9FE873EB3F301D31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88613151FE4240D1A4DDD5DEF582A2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2D3872-FE87-4C2C-B557-7EA15549B048}"/>
      </w:docPartPr>
      <w:docPartBody>
        <w:p w:rsidR="00152164" w:rsidRDefault="00D80997" w:rsidP="00D80997">
          <w:pPr>
            <w:pStyle w:val="88613151FE4240D1A4DDD5DEF582A237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2D7163C34D104BC9A50B8126E9ABD6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DD0F6E-D4E4-4447-992F-6A00CF2E10DB}"/>
      </w:docPartPr>
      <w:docPartBody>
        <w:p w:rsidR="00152164" w:rsidRDefault="00D80997" w:rsidP="00D80997">
          <w:pPr>
            <w:pStyle w:val="2D7163C34D104BC9A50B8126E9ABD644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828569794B2E4228B6FE7E8C1FD4F4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471016-426F-41F2-80CC-B678206233F0}"/>
      </w:docPartPr>
      <w:docPartBody>
        <w:p w:rsidR="00152164" w:rsidRDefault="00D80997" w:rsidP="00D80997">
          <w:pPr>
            <w:pStyle w:val="828569794B2E4228B6FE7E8C1FD4F493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  <w:docPart>
      <w:docPartPr>
        <w:name w:val="9DDEF2E486F549D894FA3AE3395622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C71E38-96AF-4BAD-B7A5-15286037C570}"/>
      </w:docPartPr>
      <w:docPartBody>
        <w:p w:rsidR="00152164" w:rsidRDefault="00D80997" w:rsidP="00D80997">
          <w:pPr>
            <w:pStyle w:val="9DDEF2E486F549D894FA3AE3395622D8"/>
          </w:pPr>
          <w:r w:rsidRPr="008C7078">
            <w:rPr>
              <w:rFonts w:ascii="Times New Roman" w:hAnsi="Times New Roman"/>
              <w:color w:val="000000" w:themeColor="text1"/>
              <w:kern w:val="24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97"/>
    <w:rsid w:val="00152164"/>
    <w:rsid w:val="007F5323"/>
    <w:rsid w:val="00D80997"/>
    <w:rsid w:val="00DB6690"/>
    <w:rsid w:val="00EA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4BE0BE383DE4AA691E708B2AAD18F02">
    <w:name w:val="D4BE0BE383DE4AA691E708B2AAD18F02"/>
    <w:rsid w:val="00D80997"/>
  </w:style>
  <w:style w:type="paragraph" w:customStyle="1" w:styleId="D93764DADEBA4391A3CB7BAFEE12ACD4">
    <w:name w:val="D93764DADEBA4391A3CB7BAFEE12ACD4"/>
    <w:rsid w:val="00D80997"/>
  </w:style>
  <w:style w:type="paragraph" w:customStyle="1" w:styleId="0CB57E52FFFB4EC981C8FC1D3B389BE7">
    <w:name w:val="0CB57E52FFFB4EC981C8FC1D3B389BE7"/>
    <w:rsid w:val="00D80997"/>
  </w:style>
  <w:style w:type="paragraph" w:customStyle="1" w:styleId="E841F7FA28A54AEB9B9280516D06BAC3">
    <w:name w:val="E841F7FA28A54AEB9B9280516D06BAC3"/>
    <w:rsid w:val="00D80997"/>
  </w:style>
  <w:style w:type="paragraph" w:customStyle="1" w:styleId="E51F3F052C624B9F803ABA95254EB1E4">
    <w:name w:val="E51F3F052C624B9F803ABA95254EB1E4"/>
    <w:rsid w:val="00D80997"/>
  </w:style>
  <w:style w:type="paragraph" w:customStyle="1" w:styleId="97A0755C7E6A40B696C58568C3FD178A">
    <w:name w:val="97A0755C7E6A40B696C58568C3FD178A"/>
    <w:rsid w:val="00D80997"/>
  </w:style>
  <w:style w:type="paragraph" w:customStyle="1" w:styleId="6F3C749190B54F5B872BE74D0F6F03E7">
    <w:name w:val="6F3C749190B54F5B872BE74D0F6F03E7"/>
    <w:rsid w:val="00D80997"/>
  </w:style>
  <w:style w:type="paragraph" w:customStyle="1" w:styleId="0985BE0688004824923570F874785ED4">
    <w:name w:val="0985BE0688004824923570F874785ED4"/>
    <w:rsid w:val="00D80997"/>
  </w:style>
  <w:style w:type="paragraph" w:customStyle="1" w:styleId="663EE0207C23481E9B2A455148C8F4CB">
    <w:name w:val="663EE0207C23481E9B2A455148C8F4CB"/>
    <w:rsid w:val="00D80997"/>
  </w:style>
  <w:style w:type="paragraph" w:customStyle="1" w:styleId="1DAD87FFAE7140139294C7A8E1421288">
    <w:name w:val="1DAD87FFAE7140139294C7A8E1421288"/>
    <w:rsid w:val="00D80997"/>
  </w:style>
  <w:style w:type="paragraph" w:customStyle="1" w:styleId="5D3D15423616471AB8DFEAE7908DCCD7">
    <w:name w:val="5D3D15423616471AB8DFEAE7908DCCD7"/>
    <w:rsid w:val="00D80997"/>
  </w:style>
  <w:style w:type="paragraph" w:customStyle="1" w:styleId="3012FB2A020642D4A173459DF748DFC5">
    <w:name w:val="3012FB2A020642D4A173459DF748DFC5"/>
    <w:rsid w:val="00D80997"/>
  </w:style>
  <w:style w:type="paragraph" w:customStyle="1" w:styleId="8DAF0AB6743D47E4AA6A4346A7AD85EC">
    <w:name w:val="8DAF0AB6743D47E4AA6A4346A7AD85EC"/>
    <w:rsid w:val="00D80997"/>
  </w:style>
  <w:style w:type="paragraph" w:customStyle="1" w:styleId="99FDC97D377B41DC9A1C4E03A5D6A9C5">
    <w:name w:val="99FDC97D377B41DC9A1C4E03A5D6A9C5"/>
    <w:rsid w:val="00D80997"/>
  </w:style>
  <w:style w:type="paragraph" w:customStyle="1" w:styleId="3231540C8CE045D89A6427D7B3681840">
    <w:name w:val="3231540C8CE045D89A6427D7B3681840"/>
    <w:rsid w:val="00D80997"/>
  </w:style>
  <w:style w:type="paragraph" w:customStyle="1" w:styleId="D2C3D15FE9D041F7BC70F696E40B17A2">
    <w:name w:val="D2C3D15FE9D041F7BC70F696E40B17A2"/>
    <w:rsid w:val="00D80997"/>
  </w:style>
  <w:style w:type="paragraph" w:customStyle="1" w:styleId="C4B71680680646C48A33627AF0F8FED1">
    <w:name w:val="C4B71680680646C48A33627AF0F8FED1"/>
    <w:rsid w:val="00D80997"/>
  </w:style>
  <w:style w:type="paragraph" w:customStyle="1" w:styleId="99A9DEAFC0984402915F7EC307602872">
    <w:name w:val="99A9DEAFC0984402915F7EC307602872"/>
    <w:rsid w:val="00D80997"/>
  </w:style>
  <w:style w:type="paragraph" w:customStyle="1" w:styleId="93354C4D00F140869C1436156F4E6740">
    <w:name w:val="93354C4D00F140869C1436156F4E6740"/>
    <w:rsid w:val="00D80997"/>
  </w:style>
  <w:style w:type="paragraph" w:customStyle="1" w:styleId="2E9A67FBB0FC495380B25FA9730B3C55">
    <w:name w:val="2E9A67FBB0FC495380B25FA9730B3C55"/>
    <w:rsid w:val="00D80997"/>
  </w:style>
  <w:style w:type="paragraph" w:customStyle="1" w:styleId="936B15D57EE6419690CABBEBF7A4AD49">
    <w:name w:val="936B15D57EE6419690CABBEBF7A4AD49"/>
    <w:rsid w:val="00D80997"/>
  </w:style>
  <w:style w:type="paragraph" w:customStyle="1" w:styleId="8655E631A1AD456AB3531FAAFCB35068">
    <w:name w:val="8655E631A1AD456AB3531FAAFCB35068"/>
    <w:rsid w:val="00D80997"/>
  </w:style>
  <w:style w:type="paragraph" w:customStyle="1" w:styleId="BFC07824B2184BDCA735BFDCB97E6F72">
    <w:name w:val="BFC07824B2184BDCA735BFDCB97E6F72"/>
    <w:rsid w:val="00D80997"/>
  </w:style>
  <w:style w:type="paragraph" w:customStyle="1" w:styleId="B92BFB4F76B4495EBF487F58066E18B4">
    <w:name w:val="B92BFB4F76B4495EBF487F58066E18B4"/>
    <w:rsid w:val="00D80997"/>
  </w:style>
  <w:style w:type="paragraph" w:customStyle="1" w:styleId="39E28DE37E304FF68A018E2F76CA4B34">
    <w:name w:val="39E28DE37E304FF68A018E2F76CA4B34"/>
    <w:rsid w:val="00D80997"/>
  </w:style>
  <w:style w:type="paragraph" w:customStyle="1" w:styleId="750528FF47CB4633AFA06AD79CD4FAF6">
    <w:name w:val="750528FF47CB4633AFA06AD79CD4FAF6"/>
    <w:rsid w:val="00D80997"/>
  </w:style>
  <w:style w:type="paragraph" w:customStyle="1" w:styleId="0D6137CBF06C4994A9ED4C106F14D299">
    <w:name w:val="0D6137CBF06C4994A9ED4C106F14D299"/>
    <w:rsid w:val="00D80997"/>
  </w:style>
  <w:style w:type="paragraph" w:customStyle="1" w:styleId="7A2107CFD2A44976ACC022A387D951B3">
    <w:name w:val="7A2107CFD2A44976ACC022A387D951B3"/>
    <w:rsid w:val="00D80997"/>
  </w:style>
  <w:style w:type="paragraph" w:customStyle="1" w:styleId="1EA364B9726E4C259C0FC1CE7D8AEBF9">
    <w:name w:val="1EA364B9726E4C259C0FC1CE7D8AEBF9"/>
    <w:rsid w:val="00D80997"/>
  </w:style>
  <w:style w:type="paragraph" w:customStyle="1" w:styleId="31FFC6B460F6400DB793C49F0DA67440">
    <w:name w:val="31FFC6B460F6400DB793C49F0DA67440"/>
    <w:rsid w:val="00D80997"/>
  </w:style>
  <w:style w:type="paragraph" w:customStyle="1" w:styleId="A48B11B644384055B218B04BF3702198">
    <w:name w:val="A48B11B644384055B218B04BF3702198"/>
    <w:rsid w:val="00D80997"/>
  </w:style>
  <w:style w:type="paragraph" w:customStyle="1" w:styleId="7E5121A492DD4D42A5FC868989810F3C">
    <w:name w:val="7E5121A492DD4D42A5FC868989810F3C"/>
    <w:rsid w:val="00D80997"/>
  </w:style>
  <w:style w:type="paragraph" w:customStyle="1" w:styleId="2ABD0DECCEAC4EABA3439C3314ADB1C3">
    <w:name w:val="2ABD0DECCEAC4EABA3439C3314ADB1C3"/>
    <w:rsid w:val="00D80997"/>
  </w:style>
  <w:style w:type="paragraph" w:customStyle="1" w:styleId="E7632E0DBDEA486AA64C7F21B26C22A4">
    <w:name w:val="E7632E0DBDEA486AA64C7F21B26C22A4"/>
    <w:rsid w:val="00D80997"/>
  </w:style>
  <w:style w:type="paragraph" w:customStyle="1" w:styleId="AE84712ECA154B7FA2C4DC57ECE9543C">
    <w:name w:val="AE84712ECA154B7FA2C4DC57ECE9543C"/>
    <w:rsid w:val="00D80997"/>
  </w:style>
  <w:style w:type="paragraph" w:customStyle="1" w:styleId="614254EDC10447E18FBF7F6093DC8323">
    <w:name w:val="614254EDC10447E18FBF7F6093DC8323"/>
    <w:rsid w:val="00D80997"/>
  </w:style>
  <w:style w:type="paragraph" w:customStyle="1" w:styleId="9540B06C8EDA41E39EE5512E57F842E7">
    <w:name w:val="9540B06C8EDA41E39EE5512E57F842E7"/>
    <w:rsid w:val="00D80997"/>
  </w:style>
  <w:style w:type="paragraph" w:customStyle="1" w:styleId="07CB26B0FAB540649A7CC6E1A7FEBC9E">
    <w:name w:val="07CB26B0FAB540649A7CC6E1A7FEBC9E"/>
    <w:rsid w:val="00D80997"/>
  </w:style>
  <w:style w:type="paragraph" w:customStyle="1" w:styleId="28B2B5266BF34A66B5E1D957CFB787D1">
    <w:name w:val="28B2B5266BF34A66B5E1D957CFB787D1"/>
    <w:rsid w:val="00D80997"/>
  </w:style>
  <w:style w:type="paragraph" w:customStyle="1" w:styleId="32CDBC54710547A5A9DF9B99E1716705">
    <w:name w:val="32CDBC54710547A5A9DF9B99E1716705"/>
    <w:rsid w:val="00D80997"/>
  </w:style>
  <w:style w:type="paragraph" w:customStyle="1" w:styleId="390D5B4E2F8B4B97B1669FC81023427D">
    <w:name w:val="390D5B4E2F8B4B97B1669FC81023427D"/>
    <w:rsid w:val="00D80997"/>
  </w:style>
  <w:style w:type="paragraph" w:customStyle="1" w:styleId="120889E6C5CD4C27BA41D9409BCA8F16">
    <w:name w:val="120889E6C5CD4C27BA41D9409BCA8F16"/>
    <w:rsid w:val="00D80997"/>
  </w:style>
  <w:style w:type="paragraph" w:customStyle="1" w:styleId="EDF3DF7DCD7A4FD88CB37DFA139A5534">
    <w:name w:val="EDF3DF7DCD7A4FD88CB37DFA139A5534"/>
    <w:rsid w:val="00D80997"/>
  </w:style>
  <w:style w:type="paragraph" w:customStyle="1" w:styleId="363A345439C041078732261A3F5270D5">
    <w:name w:val="363A345439C041078732261A3F5270D5"/>
    <w:rsid w:val="00D80997"/>
  </w:style>
  <w:style w:type="paragraph" w:customStyle="1" w:styleId="135808B300ED4658B5B009150D25FEF7">
    <w:name w:val="135808B300ED4658B5B009150D25FEF7"/>
    <w:rsid w:val="00D80997"/>
  </w:style>
  <w:style w:type="paragraph" w:customStyle="1" w:styleId="D9F6990765CF40E28E5A90B9A029FBB8">
    <w:name w:val="D9F6990765CF40E28E5A90B9A029FBB8"/>
    <w:rsid w:val="00D80997"/>
  </w:style>
  <w:style w:type="paragraph" w:customStyle="1" w:styleId="F6566F0FB71148F28F29F1F35F81A80C">
    <w:name w:val="F6566F0FB71148F28F29F1F35F81A80C"/>
    <w:rsid w:val="00D80997"/>
  </w:style>
  <w:style w:type="paragraph" w:customStyle="1" w:styleId="53422068792F47628758189A4034B8C4">
    <w:name w:val="53422068792F47628758189A4034B8C4"/>
    <w:rsid w:val="00D80997"/>
  </w:style>
  <w:style w:type="paragraph" w:customStyle="1" w:styleId="9ED53E70C93E439BAF5FBA35C22967E3">
    <w:name w:val="9ED53E70C93E439BAF5FBA35C22967E3"/>
    <w:rsid w:val="00D80997"/>
  </w:style>
  <w:style w:type="paragraph" w:customStyle="1" w:styleId="9D7F2448B5F14A1CA5AB7BA2FD877554">
    <w:name w:val="9D7F2448B5F14A1CA5AB7BA2FD877554"/>
    <w:rsid w:val="00D80997"/>
  </w:style>
  <w:style w:type="paragraph" w:customStyle="1" w:styleId="D8F54B7BD68646359E5151FDDEFAE6EB">
    <w:name w:val="D8F54B7BD68646359E5151FDDEFAE6EB"/>
    <w:rsid w:val="00D80997"/>
  </w:style>
  <w:style w:type="paragraph" w:customStyle="1" w:styleId="5381AACAC99E4E428A2EDC19A030AE94">
    <w:name w:val="5381AACAC99E4E428A2EDC19A030AE94"/>
    <w:rsid w:val="00D80997"/>
  </w:style>
  <w:style w:type="paragraph" w:customStyle="1" w:styleId="4E0A9325D9014F0E8EA0E5FBBD67CD8B">
    <w:name w:val="4E0A9325D9014F0E8EA0E5FBBD67CD8B"/>
    <w:rsid w:val="00D80997"/>
  </w:style>
  <w:style w:type="paragraph" w:customStyle="1" w:styleId="5AC03C02A0794D958DCCE50548C0D3E5">
    <w:name w:val="5AC03C02A0794D958DCCE50548C0D3E5"/>
    <w:rsid w:val="00D80997"/>
  </w:style>
  <w:style w:type="paragraph" w:customStyle="1" w:styleId="0C19010B5AF442209BE978BADFBB6F5D">
    <w:name w:val="0C19010B5AF442209BE978BADFBB6F5D"/>
    <w:rsid w:val="00D80997"/>
  </w:style>
  <w:style w:type="paragraph" w:customStyle="1" w:styleId="0505458546A94D7B8C78F0FCAC5BD2C0">
    <w:name w:val="0505458546A94D7B8C78F0FCAC5BD2C0"/>
    <w:rsid w:val="00D80997"/>
  </w:style>
  <w:style w:type="paragraph" w:customStyle="1" w:styleId="534CE19C56D1421B8F0583FC926780F1">
    <w:name w:val="534CE19C56D1421B8F0583FC926780F1"/>
    <w:rsid w:val="00D80997"/>
  </w:style>
  <w:style w:type="paragraph" w:customStyle="1" w:styleId="636471F0F83842EB823654CCC4B9E5BF">
    <w:name w:val="636471F0F83842EB823654CCC4B9E5BF"/>
    <w:rsid w:val="00D80997"/>
  </w:style>
  <w:style w:type="paragraph" w:customStyle="1" w:styleId="B3901B3776C04989B239CC52B71542BD">
    <w:name w:val="B3901B3776C04989B239CC52B71542BD"/>
    <w:rsid w:val="00D80997"/>
  </w:style>
  <w:style w:type="paragraph" w:customStyle="1" w:styleId="7E6263D8E73D4AC8A27CA6F33F07DDC4">
    <w:name w:val="7E6263D8E73D4AC8A27CA6F33F07DDC4"/>
    <w:rsid w:val="00D80997"/>
  </w:style>
  <w:style w:type="paragraph" w:customStyle="1" w:styleId="459043F57ECC41CAA226AF349D7A9223">
    <w:name w:val="459043F57ECC41CAA226AF349D7A9223"/>
    <w:rsid w:val="00D80997"/>
  </w:style>
  <w:style w:type="paragraph" w:customStyle="1" w:styleId="451A0F8A344E43839DF87298FC7F00D7">
    <w:name w:val="451A0F8A344E43839DF87298FC7F00D7"/>
    <w:rsid w:val="00D80997"/>
  </w:style>
  <w:style w:type="paragraph" w:customStyle="1" w:styleId="82840FCF7EF34A59BBDCA5AAE77F2B15">
    <w:name w:val="82840FCF7EF34A59BBDCA5AAE77F2B15"/>
    <w:rsid w:val="00D80997"/>
  </w:style>
  <w:style w:type="paragraph" w:customStyle="1" w:styleId="D0422E9766994BE9A97E9673568F571F">
    <w:name w:val="D0422E9766994BE9A97E9673568F571F"/>
    <w:rsid w:val="00D80997"/>
  </w:style>
  <w:style w:type="paragraph" w:customStyle="1" w:styleId="38268167D254423C9FE873EB3F301D31">
    <w:name w:val="38268167D254423C9FE873EB3F301D31"/>
    <w:rsid w:val="00D80997"/>
  </w:style>
  <w:style w:type="paragraph" w:customStyle="1" w:styleId="88613151FE4240D1A4DDD5DEF582A237">
    <w:name w:val="88613151FE4240D1A4DDD5DEF582A237"/>
    <w:rsid w:val="00D80997"/>
  </w:style>
  <w:style w:type="paragraph" w:customStyle="1" w:styleId="2D7163C34D104BC9A50B8126E9ABD644">
    <w:name w:val="2D7163C34D104BC9A50B8126E9ABD644"/>
    <w:rsid w:val="00D80997"/>
  </w:style>
  <w:style w:type="paragraph" w:customStyle="1" w:styleId="828569794B2E4228B6FE7E8C1FD4F493">
    <w:name w:val="828569794B2E4228B6FE7E8C1FD4F493"/>
    <w:rsid w:val="00D80997"/>
  </w:style>
  <w:style w:type="paragraph" w:customStyle="1" w:styleId="9DDEF2E486F549D894FA3AE3395622D8">
    <w:name w:val="9DDEF2E486F549D894FA3AE3395622D8"/>
    <w:rsid w:val="00D809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16</Pages>
  <Words>3272</Words>
  <Characters>18657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Горцунова Кира Робертовна</dc:creator>
  <cp:keywords/>
  <dc:description/>
  <cp:lastModifiedBy>Логачева Анастасия Сергеевна</cp:lastModifiedBy>
  <cp:revision>57</cp:revision>
  <dcterms:created xsi:type="dcterms:W3CDTF">2021-04-28T13:15:00Z</dcterms:created>
  <dcterms:modified xsi:type="dcterms:W3CDTF">2023-04-20T09:21:00Z</dcterms:modified>
</cp:coreProperties>
</file>